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F4" w:rsidRPr="00F339DB" w:rsidRDefault="002F6C19">
      <w:pPr>
        <w:pStyle w:val="Titolo"/>
        <w:rPr>
          <w:rFonts w:ascii="Arial" w:hAnsi="Arial" w:cs="Arial"/>
          <w:b/>
          <w:sz w:val="40"/>
          <w:szCs w:val="40"/>
        </w:rPr>
      </w:pPr>
      <w:proofErr w:type="spellStart"/>
      <w:r w:rsidRPr="00F339DB">
        <w:rPr>
          <w:rFonts w:ascii="Arial" w:hAnsi="Arial" w:cs="Arial"/>
          <w:b/>
          <w:sz w:val="40"/>
          <w:szCs w:val="40"/>
        </w:rPr>
        <w:t>Locke</w:t>
      </w:r>
      <w:proofErr w:type="spellEnd"/>
    </w:p>
    <w:p w:rsidR="001048F4" w:rsidRPr="00F339DB" w:rsidRDefault="001048F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50"/>
        <w:gridCol w:w="2328"/>
      </w:tblGrid>
      <w:tr w:rsidR="001048F4" w:rsidRPr="00F339DB">
        <w:trPr>
          <w:cantSplit/>
        </w:trPr>
        <w:tc>
          <w:tcPr>
            <w:tcW w:w="9778" w:type="dxa"/>
            <w:gridSpan w:val="2"/>
            <w:shd w:val="pct15" w:color="FFCC99" w:fill="auto"/>
          </w:tcPr>
          <w:p w:rsidR="001048F4" w:rsidRPr="00F339DB" w:rsidRDefault="002F6C19">
            <w:pPr>
              <w:pStyle w:val="Titolo2"/>
              <w:rPr>
                <w:b/>
                <w:bCs/>
                <w:sz w:val="28"/>
                <w:szCs w:val="28"/>
              </w:rPr>
            </w:pPr>
            <w:r w:rsidRPr="00F339DB">
              <w:rPr>
                <w:b/>
                <w:bCs/>
                <w:sz w:val="28"/>
                <w:szCs w:val="28"/>
              </w:rPr>
              <w:t>Carta d’identità</w:t>
            </w:r>
          </w:p>
        </w:tc>
      </w:tr>
      <w:tr w:rsidR="001048F4" w:rsidRPr="00F339DB" w:rsidTr="00F339DB">
        <w:tc>
          <w:tcPr>
            <w:tcW w:w="7450" w:type="dxa"/>
            <w:vAlign w:val="center"/>
          </w:tcPr>
          <w:p w:rsidR="001048F4" w:rsidRPr="00F339DB" w:rsidRDefault="002F6C19" w:rsidP="00F339DB">
            <w:pPr>
              <w:jc w:val="center"/>
              <w:rPr>
                <w:sz w:val="28"/>
                <w:szCs w:val="28"/>
              </w:rPr>
            </w:pPr>
            <w:r w:rsidRPr="00F339DB">
              <w:rPr>
                <w:sz w:val="28"/>
                <w:szCs w:val="28"/>
              </w:rPr>
              <w:t xml:space="preserve">Nasce nel 1632 (a </w:t>
            </w:r>
            <w:proofErr w:type="spellStart"/>
            <w:r w:rsidRPr="00F339DB">
              <w:rPr>
                <w:sz w:val="28"/>
                <w:szCs w:val="28"/>
              </w:rPr>
              <w:t>Wrington</w:t>
            </w:r>
            <w:proofErr w:type="spellEnd"/>
            <w:r w:rsidRPr="00F339DB">
              <w:rPr>
                <w:sz w:val="28"/>
                <w:szCs w:val="28"/>
              </w:rPr>
              <w:t>, Inghilterra) e muore nel 1704.</w:t>
            </w:r>
          </w:p>
          <w:p w:rsidR="001048F4" w:rsidRPr="00F339DB" w:rsidRDefault="002F6C19" w:rsidP="00F339DB">
            <w:pPr>
              <w:jc w:val="center"/>
              <w:rPr>
                <w:sz w:val="28"/>
                <w:szCs w:val="28"/>
              </w:rPr>
            </w:pPr>
            <w:r w:rsidRPr="00F339DB">
              <w:rPr>
                <w:sz w:val="28"/>
                <w:szCs w:val="28"/>
              </w:rPr>
              <w:t>È il fondatore dell’</w:t>
            </w:r>
            <w:r w:rsidRPr="00F339DB">
              <w:rPr>
                <w:smallCaps/>
                <w:sz w:val="28"/>
                <w:szCs w:val="28"/>
              </w:rPr>
              <w:t>empirismo</w:t>
            </w:r>
            <w:r w:rsidRPr="00F339DB">
              <w:rPr>
                <w:sz w:val="28"/>
                <w:szCs w:val="28"/>
              </w:rPr>
              <w:t xml:space="preserve"> inglese.</w:t>
            </w:r>
          </w:p>
          <w:p w:rsidR="001048F4" w:rsidRPr="00F339DB" w:rsidRDefault="002F6C19" w:rsidP="00F339DB">
            <w:pPr>
              <w:jc w:val="center"/>
              <w:rPr>
                <w:sz w:val="28"/>
                <w:szCs w:val="28"/>
              </w:rPr>
            </w:pPr>
            <w:r w:rsidRPr="00F339DB">
              <w:rPr>
                <w:sz w:val="28"/>
                <w:szCs w:val="28"/>
              </w:rPr>
              <w:t xml:space="preserve">Opere celebri: </w:t>
            </w:r>
            <w:r w:rsidRPr="00F339DB">
              <w:rPr>
                <w:i/>
                <w:iCs/>
                <w:sz w:val="28"/>
                <w:szCs w:val="28"/>
              </w:rPr>
              <w:t>Saggio sull’intelletto umano</w:t>
            </w:r>
            <w:r w:rsidRPr="00F339DB">
              <w:rPr>
                <w:sz w:val="28"/>
                <w:szCs w:val="28"/>
              </w:rPr>
              <w:t xml:space="preserve">; </w:t>
            </w:r>
            <w:r w:rsidRPr="00F339DB">
              <w:rPr>
                <w:i/>
                <w:iCs/>
                <w:sz w:val="28"/>
                <w:szCs w:val="28"/>
              </w:rPr>
              <w:t>Due trattati sul governo</w:t>
            </w:r>
            <w:r w:rsidRPr="00F339DB">
              <w:rPr>
                <w:sz w:val="28"/>
                <w:szCs w:val="28"/>
              </w:rPr>
              <w:t xml:space="preserve">; </w:t>
            </w:r>
            <w:r w:rsidR="00F339DB" w:rsidRPr="00F339DB">
              <w:rPr>
                <w:i/>
                <w:iCs/>
                <w:sz w:val="28"/>
                <w:szCs w:val="28"/>
              </w:rPr>
              <w:t>Lettera</w:t>
            </w:r>
            <w:r w:rsidRPr="00F339DB">
              <w:rPr>
                <w:i/>
                <w:iCs/>
                <w:sz w:val="28"/>
                <w:szCs w:val="28"/>
              </w:rPr>
              <w:t xml:space="preserve"> sulla tolleranza</w:t>
            </w:r>
            <w:r w:rsidRPr="00F339DB">
              <w:rPr>
                <w:sz w:val="28"/>
                <w:szCs w:val="28"/>
              </w:rPr>
              <w:t>.</w:t>
            </w:r>
          </w:p>
        </w:tc>
        <w:tc>
          <w:tcPr>
            <w:tcW w:w="2328" w:type="dxa"/>
            <w:vAlign w:val="center"/>
          </w:tcPr>
          <w:p w:rsidR="001048F4" w:rsidRPr="00F339DB" w:rsidRDefault="00EE7F08" w:rsidP="00F339DB">
            <w:pPr>
              <w:jc w:val="center"/>
              <w:rPr>
                <w:sz w:val="28"/>
                <w:szCs w:val="28"/>
              </w:rPr>
            </w:pPr>
            <w:r w:rsidRPr="00F339DB">
              <w:rPr>
                <w:noProof/>
                <w:sz w:val="28"/>
                <w:szCs w:val="28"/>
                <w:lang w:eastAsia="it-IT"/>
              </w:rPr>
              <w:drawing>
                <wp:inline distT="0" distB="0" distL="0" distR="0">
                  <wp:extent cx="884072" cy="1171575"/>
                  <wp:effectExtent l="19050" t="0" r="0" b="0"/>
                  <wp:docPr id="1" name="Immagine 1" descr="C:\Documents and Settings\sim\Documenti\Scuola\Immagini\PERSONAGGI\Filosofi\L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m\Documenti\Scuola\Immagini\PERSONAGGI\Filosofi\Locke.jpg"/>
                          <pic:cNvPicPr>
                            <a:picLocks noChangeAspect="1" noChangeArrowheads="1"/>
                          </pic:cNvPicPr>
                        </pic:nvPicPr>
                        <pic:blipFill>
                          <a:blip r:embed="rId8" cstate="print"/>
                          <a:srcRect/>
                          <a:stretch>
                            <a:fillRect/>
                          </a:stretch>
                        </pic:blipFill>
                        <pic:spPr bwMode="auto">
                          <a:xfrm>
                            <a:off x="0" y="0"/>
                            <a:ext cx="884072" cy="1171575"/>
                          </a:xfrm>
                          <a:prstGeom prst="rect">
                            <a:avLst/>
                          </a:prstGeom>
                          <a:noFill/>
                          <a:ln w="9525">
                            <a:noFill/>
                            <a:miter lim="800000"/>
                            <a:headEnd/>
                            <a:tailEnd/>
                          </a:ln>
                        </pic:spPr>
                      </pic:pic>
                    </a:graphicData>
                  </a:graphic>
                </wp:inline>
              </w:drawing>
            </w:r>
          </w:p>
        </w:tc>
      </w:tr>
    </w:tbl>
    <w:p w:rsidR="001048F4" w:rsidRPr="00F339DB" w:rsidRDefault="001048F4">
      <w:pPr>
        <w:rPr>
          <w:sz w:val="28"/>
          <w:szCs w:val="28"/>
        </w:rPr>
      </w:pPr>
    </w:p>
    <w:p w:rsidR="001048F4" w:rsidRPr="00F339DB" w:rsidRDefault="002F6C19">
      <w:pPr>
        <w:rPr>
          <w:sz w:val="28"/>
          <w:szCs w:val="28"/>
        </w:rPr>
      </w:pPr>
      <w:proofErr w:type="spellStart"/>
      <w:r w:rsidRPr="00F339DB">
        <w:rPr>
          <w:sz w:val="28"/>
          <w:szCs w:val="28"/>
        </w:rPr>
        <w:t>Locke</w:t>
      </w:r>
      <w:proofErr w:type="spellEnd"/>
      <w:r w:rsidRPr="00F339DB">
        <w:rPr>
          <w:sz w:val="28"/>
          <w:szCs w:val="28"/>
        </w:rPr>
        <w:t xml:space="preserve"> è considerato il fondatore dell’</w:t>
      </w:r>
      <w:r w:rsidRPr="00F339DB">
        <w:rPr>
          <w:b/>
          <w:bCs/>
          <w:shadow/>
          <w:color w:val="FF0000"/>
          <w:sz w:val="28"/>
          <w:szCs w:val="28"/>
        </w:rPr>
        <w:t>empirismo</w:t>
      </w:r>
      <w:r w:rsidRPr="00F339DB">
        <w:rPr>
          <w:sz w:val="28"/>
          <w:szCs w:val="28"/>
        </w:rPr>
        <w:t xml:space="preserve"> inglese (</w:t>
      </w:r>
      <w:r w:rsidRPr="00F339DB">
        <w:rPr>
          <w:i/>
          <w:iCs/>
          <w:sz w:val="28"/>
          <w:szCs w:val="28"/>
        </w:rPr>
        <w:t>Sei e Settecento</w:t>
      </w:r>
      <w:r w:rsidRPr="00F339DB">
        <w:rPr>
          <w:sz w:val="28"/>
          <w:szCs w:val="28"/>
        </w:rPr>
        <w:t>).</w:t>
      </w:r>
    </w:p>
    <w:p w:rsidR="001048F4" w:rsidRPr="00F339DB" w:rsidRDefault="001048F4">
      <w:pPr>
        <w:rPr>
          <w:sz w:val="28"/>
          <w:szCs w:val="28"/>
        </w:rPr>
      </w:pPr>
    </w:p>
    <w:p w:rsidR="001048F4" w:rsidRPr="00F339DB" w:rsidRDefault="002F6C19">
      <w:pPr>
        <w:rPr>
          <w:sz w:val="28"/>
          <w:szCs w:val="28"/>
        </w:rPr>
      </w:pPr>
      <w:r w:rsidRPr="00F339DB">
        <w:rPr>
          <w:sz w:val="28"/>
          <w:szCs w:val="28"/>
        </w:rPr>
        <w:t xml:space="preserve">Gli empiristi hanno un’alta considerazione della </w:t>
      </w:r>
      <w:r w:rsidRPr="00F339DB">
        <w:rPr>
          <w:b/>
          <w:bCs/>
          <w:smallCaps/>
          <w:sz w:val="28"/>
          <w:szCs w:val="28"/>
        </w:rPr>
        <w:t>ragione</w:t>
      </w:r>
      <w:r w:rsidRPr="00F339DB">
        <w:rPr>
          <w:sz w:val="28"/>
          <w:szCs w:val="28"/>
        </w:rPr>
        <w:t xml:space="preserve"> e dei suoi poteri (cioè, credono che la ragione umana sia </w:t>
      </w:r>
      <w:r w:rsidRPr="00F339DB">
        <w:rPr>
          <w:sz w:val="28"/>
          <w:szCs w:val="28"/>
          <w:u w:val="single"/>
        </w:rPr>
        <w:t>utilissima</w:t>
      </w:r>
      <w:r w:rsidRPr="00F339DB">
        <w:rPr>
          <w:sz w:val="28"/>
          <w:szCs w:val="28"/>
        </w:rPr>
        <w:t xml:space="preserve"> per arrivare alla conoscenza e alla verità). Però, secondo gli empiristi, i poteri della ragione sono e devono essere </w:t>
      </w:r>
      <w:r w:rsidRPr="00F339DB">
        <w:rPr>
          <w:b/>
          <w:bCs/>
          <w:smallCaps/>
          <w:sz w:val="28"/>
          <w:szCs w:val="28"/>
        </w:rPr>
        <w:t>limitati dall’esperienza</w:t>
      </w:r>
      <w:r w:rsidRPr="00F339DB">
        <w:rPr>
          <w:sz w:val="28"/>
          <w:szCs w:val="28"/>
        </w:rPr>
        <w:t>. Quindi, possiamo dire che gli empiristi mettono un limite alle capacità conoscitive dell’uomo</w:t>
      </w:r>
      <w:r w:rsidR="00F339DB">
        <w:rPr>
          <w:sz w:val="28"/>
          <w:szCs w:val="28"/>
        </w:rPr>
        <w:t xml:space="preserve"> (contro i razionalisti)</w:t>
      </w:r>
      <w:r w:rsidRPr="00F339DB">
        <w:rPr>
          <w:sz w:val="28"/>
          <w:szCs w:val="28"/>
        </w:rPr>
        <w:t>.</w:t>
      </w:r>
    </w:p>
    <w:p w:rsidR="001048F4" w:rsidRPr="00F339DB" w:rsidRDefault="001048F4">
      <w:pPr>
        <w:rPr>
          <w:sz w:val="28"/>
          <w:szCs w:val="28"/>
        </w:rPr>
      </w:pPr>
    </w:p>
    <w:p w:rsidR="001048F4" w:rsidRPr="00F339DB" w:rsidRDefault="002F6C19">
      <w:pPr>
        <w:rPr>
          <w:sz w:val="28"/>
          <w:szCs w:val="28"/>
        </w:rPr>
      </w:pPr>
      <w:r w:rsidRPr="00F339DB">
        <w:rPr>
          <w:sz w:val="28"/>
          <w:szCs w:val="28"/>
        </w:rPr>
        <w:t>L’esperienza (tutto ciò che conosciam</w:t>
      </w:r>
      <w:r w:rsidR="00F339DB">
        <w:rPr>
          <w:sz w:val="28"/>
          <w:szCs w:val="28"/>
        </w:rPr>
        <w:t xml:space="preserve">o osservando il mondo) è per gli empiristi (e per </w:t>
      </w:r>
      <w:proofErr w:type="spellStart"/>
      <w:r w:rsidR="00F339DB">
        <w:rPr>
          <w:sz w:val="28"/>
          <w:szCs w:val="28"/>
        </w:rPr>
        <w:t>Locke</w:t>
      </w:r>
      <w:proofErr w:type="spellEnd"/>
      <w:r w:rsidR="00F339DB">
        <w:rPr>
          <w:sz w:val="28"/>
          <w:szCs w:val="28"/>
        </w:rPr>
        <w:t>)</w:t>
      </w:r>
      <w:r w:rsidRPr="00F339DB">
        <w:rPr>
          <w:sz w:val="28"/>
          <w:szCs w:val="28"/>
        </w:rPr>
        <w:t>:</w:t>
      </w:r>
    </w:p>
    <w:p w:rsidR="001048F4" w:rsidRPr="00F339DB" w:rsidRDefault="002F6C19" w:rsidP="00F339DB">
      <w:pPr>
        <w:pStyle w:val="Paragrafoelenco"/>
        <w:numPr>
          <w:ilvl w:val="0"/>
          <w:numId w:val="7"/>
        </w:numPr>
        <w:rPr>
          <w:sz w:val="28"/>
          <w:szCs w:val="28"/>
        </w:rPr>
      </w:pPr>
      <w:r w:rsidRPr="00F339DB">
        <w:rPr>
          <w:smallCaps/>
          <w:sz w:val="28"/>
          <w:szCs w:val="28"/>
        </w:rPr>
        <w:t>fonte e origine</w:t>
      </w:r>
      <w:r w:rsidRPr="00F339DB">
        <w:rPr>
          <w:sz w:val="28"/>
          <w:szCs w:val="28"/>
        </w:rPr>
        <w:t xml:space="preserve"> di ogni conoscenza</w:t>
      </w:r>
    </w:p>
    <w:p w:rsidR="001048F4" w:rsidRPr="00F339DB" w:rsidRDefault="002F6C19" w:rsidP="00F339DB">
      <w:pPr>
        <w:pStyle w:val="Paragrafoelenco"/>
        <w:numPr>
          <w:ilvl w:val="0"/>
          <w:numId w:val="7"/>
        </w:numPr>
        <w:rPr>
          <w:sz w:val="28"/>
          <w:szCs w:val="28"/>
        </w:rPr>
      </w:pPr>
      <w:r w:rsidRPr="00F339DB">
        <w:rPr>
          <w:sz w:val="28"/>
          <w:szCs w:val="28"/>
        </w:rPr>
        <w:t xml:space="preserve">ciò a cui bisogna sempre </w:t>
      </w:r>
      <w:r w:rsidRPr="00F339DB">
        <w:rPr>
          <w:smallCaps/>
          <w:sz w:val="28"/>
          <w:szCs w:val="28"/>
        </w:rPr>
        <w:t>ritornare per verificare</w:t>
      </w:r>
      <w:r w:rsidRPr="00F339DB">
        <w:rPr>
          <w:sz w:val="28"/>
          <w:szCs w:val="28"/>
        </w:rPr>
        <w:t xml:space="preserve"> se un’ipotesi (fatta dalla nostra ragione) è vera o falsa </w:t>
      </w:r>
    </w:p>
    <w:p w:rsidR="002024BC" w:rsidRPr="00F339DB" w:rsidRDefault="00F339DB" w:rsidP="002024BC">
      <w:pPr>
        <w:rPr>
          <w:sz w:val="28"/>
          <w:szCs w:val="28"/>
        </w:rPr>
      </w:pPr>
      <w:r>
        <w:rPr>
          <w:rFonts w:ascii="Futura Md BT" w:hAnsi="Futura Md BT"/>
          <w:noProof/>
          <w:sz w:val="28"/>
          <w:szCs w:val="28"/>
          <w:lang w:eastAsia="it-IT"/>
        </w:rPr>
        <w:drawing>
          <wp:anchor distT="0" distB="0" distL="114300" distR="114300" simplePos="0" relativeHeight="251648512" behindDoc="0" locked="0" layoutInCell="1" allowOverlap="1">
            <wp:simplePos x="0" y="0"/>
            <wp:positionH relativeFrom="column">
              <wp:posOffset>5375910</wp:posOffset>
            </wp:positionH>
            <wp:positionV relativeFrom="paragraph">
              <wp:posOffset>114935</wp:posOffset>
            </wp:positionV>
            <wp:extent cx="800100" cy="800100"/>
            <wp:effectExtent l="19050" t="0" r="0" b="0"/>
            <wp:wrapSquare wrapText="bothSides"/>
            <wp:docPr id="11" name="Immagine 11" descr="..\..\..\Immagini\varie\Memot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i\varie\Memotn_.jpg"/>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690FF6" w:rsidRPr="00690FF6">
        <w:rPr>
          <w:rFonts w:ascii="Futura Md BT" w:hAnsi="Futura Md BT"/>
          <w:noProof/>
          <w:sz w:val="28"/>
          <w:szCs w:val="28"/>
          <w:lang w:eastAsia="it-IT"/>
        </w:rPr>
        <w:pict>
          <v:group id="_x0000_s1068" style="position:absolute;left:0;text-align:left;margin-left:0;margin-top:15.05pt;width:414pt;height:81pt;z-index:251645952;mso-position-horizontal-relative:text;mso-position-vertical-relative:text" coordorigin="1134,12230" coordsize="8280,1620">
            <v:oval id="_x0000_s1029" style="position:absolute;left:1134;top:12230;width:3420;height:1620">
              <v:textbox>
                <w:txbxContent>
                  <w:p w:rsidR="001048F4" w:rsidRDefault="002F6C19">
                    <w:pPr>
                      <w:rPr>
                        <w:sz w:val="24"/>
                      </w:rPr>
                    </w:pPr>
                    <w:r>
                      <w:rPr>
                        <w:sz w:val="24"/>
                      </w:rPr>
                      <w:t>ragione</w:t>
                    </w:r>
                  </w:p>
                </w:txbxContent>
              </v:textbox>
            </v:oval>
            <v:oval id="_x0000_s1031" style="position:absolute;left:1854;top:12950;width:2340;height:720">
              <v:textbox>
                <w:txbxContent>
                  <w:p w:rsidR="001048F4" w:rsidRDefault="002F6C19">
                    <w:pPr>
                      <w:rPr>
                        <w:sz w:val="24"/>
                      </w:rPr>
                    </w:pPr>
                    <w:r>
                      <w:rPr>
                        <w:sz w:val="24"/>
                      </w:rPr>
                      <w:t>esperienza</w:t>
                    </w:r>
                  </w:p>
                </w:txbxContent>
              </v:textbox>
            </v:oval>
            <v:line id="_x0000_s1033" style="position:absolute" from="3834,13310" to="5274,13310">
              <v:stroke endarrow="block"/>
            </v:line>
            <v:shapetype id="_x0000_t202" coordsize="21600,21600" o:spt="202" path="m,l,21600r21600,l21600,xe">
              <v:stroke joinstyle="miter"/>
              <v:path gradientshapeok="t" o:connecttype="rect"/>
            </v:shapetype>
            <v:shape id="_x0000_s1034" type="#_x0000_t202" style="position:absolute;left:5274;top:12770;width:4140;height:900">
              <v:textbox>
                <w:txbxContent>
                  <w:p w:rsidR="001048F4" w:rsidRDefault="002F6C19">
                    <w:pPr>
                      <w:rPr>
                        <w:sz w:val="24"/>
                      </w:rPr>
                    </w:pPr>
                    <w:r>
                      <w:rPr>
                        <w:i/>
                        <w:iCs/>
                        <w:sz w:val="24"/>
                        <w:u w:val="single"/>
                      </w:rPr>
                      <w:t>vera conoscenza</w:t>
                    </w:r>
                    <w:r>
                      <w:rPr>
                        <w:sz w:val="24"/>
                      </w:rPr>
                      <w:t xml:space="preserve"> = uso della ragione all’interno dell’esperienza</w:t>
                    </w:r>
                  </w:p>
                </w:txbxContent>
              </v:textbox>
            </v:shape>
          </v:group>
        </w:pict>
      </w:r>
    </w:p>
    <w:p w:rsidR="001048F4" w:rsidRPr="00F339DB" w:rsidRDefault="001048F4">
      <w:pPr>
        <w:rPr>
          <w:sz w:val="28"/>
          <w:szCs w:val="28"/>
        </w:rPr>
      </w:pPr>
    </w:p>
    <w:p w:rsidR="001048F4" w:rsidRPr="00F339DB" w:rsidRDefault="001048F4">
      <w:pPr>
        <w:rPr>
          <w:sz w:val="28"/>
          <w:szCs w:val="28"/>
        </w:rPr>
      </w:pPr>
    </w:p>
    <w:p w:rsidR="002024BC" w:rsidRPr="00F339DB" w:rsidRDefault="002024BC">
      <w:pPr>
        <w:jc w:val="center"/>
        <w:rPr>
          <w:rFonts w:ascii="Futura Md BT" w:hAnsi="Futura Md BT"/>
          <w:sz w:val="28"/>
          <w:szCs w:val="28"/>
        </w:rPr>
      </w:pPr>
    </w:p>
    <w:p w:rsidR="002024BC" w:rsidRPr="00F339DB" w:rsidRDefault="002024BC">
      <w:pPr>
        <w:jc w:val="center"/>
        <w:rPr>
          <w:rFonts w:ascii="Futura Md BT" w:hAnsi="Futura Md BT"/>
          <w:sz w:val="28"/>
          <w:szCs w:val="28"/>
        </w:rPr>
      </w:pPr>
    </w:p>
    <w:p w:rsidR="00F339DB" w:rsidRDefault="00F339DB">
      <w:pPr>
        <w:jc w:val="center"/>
        <w:rPr>
          <w:rFonts w:ascii="Futura Md BT" w:hAnsi="Futura Md BT"/>
          <w:sz w:val="28"/>
          <w:szCs w:val="28"/>
        </w:rPr>
      </w:pPr>
    </w:p>
    <w:p w:rsidR="001048F4" w:rsidRPr="00F339DB" w:rsidRDefault="002F6C19">
      <w:pPr>
        <w:jc w:val="center"/>
        <w:rPr>
          <w:rFonts w:ascii="Futura Md BT" w:hAnsi="Futura Md BT"/>
          <w:sz w:val="28"/>
          <w:szCs w:val="28"/>
        </w:rPr>
      </w:pPr>
      <w:r w:rsidRPr="00F339DB">
        <w:rPr>
          <w:rFonts w:ascii="Futura Md BT" w:hAnsi="Futura Md BT"/>
          <w:sz w:val="28"/>
          <w:szCs w:val="28"/>
        </w:rPr>
        <w:t>Ragione ed esperienza</w:t>
      </w:r>
    </w:p>
    <w:p w:rsidR="001048F4" w:rsidRPr="00F339DB" w:rsidRDefault="002F6C19">
      <w:pPr>
        <w:rPr>
          <w:sz w:val="28"/>
          <w:szCs w:val="28"/>
        </w:rPr>
      </w:pPr>
      <w:proofErr w:type="spellStart"/>
      <w:r w:rsidRPr="00F339DB">
        <w:rPr>
          <w:sz w:val="28"/>
          <w:szCs w:val="28"/>
        </w:rPr>
        <w:t>Locke</w:t>
      </w:r>
      <w:proofErr w:type="spellEnd"/>
      <w:r w:rsidRPr="00F339DB">
        <w:rPr>
          <w:sz w:val="28"/>
          <w:szCs w:val="28"/>
        </w:rPr>
        <w:t xml:space="preserve"> non è d’accordo con Cartesio. Dice, infatti, che la ragione non è uguale in tutti gli uomini; non ci sono idee innate (cioè che nascono insieme alla mente, senza nessuna esperienza); </w:t>
      </w:r>
      <w:r w:rsidRPr="00F339DB">
        <w:rPr>
          <w:sz w:val="28"/>
          <w:szCs w:val="28"/>
          <w:u w:val="single"/>
        </w:rPr>
        <w:t xml:space="preserve">la ragione non può trovare in se stessa idee e principi, ma li deve prendere </w:t>
      </w:r>
      <w:r w:rsidRPr="00F339DB">
        <w:rPr>
          <w:b/>
          <w:sz w:val="28"/>
          <w:szCs w:val="28"/>
          <w:u w:val="single"/>
        </w:rPr>
        <w:t>dal di fuori</w:t>
      </w:r>
      <w:r w:rsidRPr="00F339DB">
        <w:rPr>
          <w:sz w:val="28"/>
          <w:szCs w:val="28"/>
          <w:u w:val="single"/>
        </w:rPr>
        <w:t>, dall’esperienza</w:t>
      </w:r>
      <w:r w:rsidRPr="00F339DB">
        <w:rPr>
          <w:sz w:val="28"/>
          <w:szCs w:val="28"/>
        </w:rPr>
        <w:t>.</w:t>
      </w:r>
    </w:p>
    <w:p w:rsidR="001048F4" w:rsidRPr="00F339DB" w:rsidRDefault="001048F4">
      <w:pPr>
        <w:rPr>
          <w:sz w:val="28"/>
          <w:szCs w:val="28"/>
        </w:rPr>
      </w:pPr>
    </w:p>
    <w:p w:rsidR="001048F4" w:rsidRPr="00F339DB" w:rsidRDefault="002F6C19">
      <w:pPr>
        <w:rPr>
          <w:sz w:val="28"/>
          <w:szCs w:val="28"/>
        </w:rPr>
      </w:pPr>
      <w:proofErr w:type="spellStart"/>
      <w:r w:rsidRPr="00F339DB">
        <w:rPr>
          <w:sz w:val="28"/>
          <w:szCs w:val="28"/>
        </w:rPr>
        <w:t>Locke</w:t>
      </w:r>
      <w:proofErr w:type="spellEnd"/>
      <w:r w:rsidRPr="00F339DB">
        <w:rPr>
          <w:sz w:val="28"/>
          <w:szCs w:val="28"/>
        </w:rPr>
        <w:t xml:space="preserve"> però sa bene che </w:t>
      </w:r>
      <w:r w:rsidRPr="00F339DB">
        <w:rPr>
          <w:b/>
          <w:bCs/>
          <w:sz w:val="28"/>
          <w:szCs w:val="28"/>
        </w:rPr>
        <w:t>la ragione è l’unico strumento che ha l’uomo</w:t>
      </w:r>
      <w:r w:rsidRPr="00F339DB">
        <w:rPr>
          <w:sz w:val="28"/>
          <w:szCs w:val="28"/>
        </w:rPr>
        <w:t xml:space="preserve"> per cono</w:t>
      </w:r>
      <w:r w:rsidR="00F339DB">
        <w:rPr>
          <w:sz w:val="28"/>
          <w:szCs w:val="28"/>
        </w:rPr>
        <w:t>scere se stesso e il mondo. Perciò</w:t>
      </w:r>
      <w:r w:rsidRPr="00F339DB">
        <w:rPr>
          <w:sz w:val="28"/>
          <w:szCs w:val="28"/>
        </w:rPr>
        <w:t xml:space="preserve">, per arrivare a una vera conoscenza, bisogna </w:t>
      </w:r>
      <w:r w:rsidRPr="00F339DB">
        <w:rPr>
          <w:b/>
          <w:bCs/>
          <w:smallCaps/>
          <w:sz w:val="28"/>
          <w:szCs w:val="28"/>
        </w:rPr>
        <w:t>prima</w:t>
      </w:r>
      <w:r w:rsidRPr="00F339DB">
        <w:rPr>
          <w:sz w:val="28"/>
          <w:szCs w:val="28"/>
        </w:rPr>
        <w:t xml:space="preserve"> capire bene </w:t>
      </w:r>
      <w:r w:rsidRPr="00F339DB">
        <w:rPr>
          <w:b/>
          <w:bCs/>
          <w:smallCaps/>
          <w:sz w:val="28"/>
          <w:szCs w:val="28"/>
        </w:rPr>
        <w:t>cosa può fare</w:t>
      </w:r>
      <w:r w:rsidRPr="00F339DB">
        <w:rPr>
          <w:sz w:val="28"/>
          <w:szCs w:val="28"/>
        </w:rPr>
        <w:t xml:space="preserve"> davvero la ragione, e quali sono i suoi limiti</w:t>
      </w:r>
      <w:r w:rsidR="00F339DB">
        <w:rPr>
          <w:sz w:val="28"/>
          <w:szCs w:val="28"/>
        </w:rPr>
        <w:t xml:space="preserve"> (</w:t>
      </w:r>
      <w:r w:rsidR="002024BC" w:rsidRPr="00F339DB">
        <w:rPr>
          <w:sz w:val="28"/>
          <w:szCs w:val="28"/>
        </w:rPr>
        <w:t>CRITICISMO)</w:t>
      </w:r>
      <w:r w:rsidRPr="00F339DB">
        <w:rPr>
          <w:sz w:val="28"/>
          <w:szCs w:val="28"/>
        </w:rPr>
        <w:t>.</w:t>
      </w:r>
    </w:p>
    <w:p w:rsidR="001048F4" w:rsidRPr="00F339DB" w:rsidRDefault="00690FF6">
      <w:pPr>
        <w:rPr>
          <w:sz w:val="28"/>
          <w:szCs w:val="28"/>
        </w:rPr>
      </w:pPr>
      <w:r>
        <w:rPr>
          <w:noProof/>
          <w:sz w:val="28"/>
          <w:szCs w:val="28"/>
          <w:lang w:eastAsia="it-IT"/>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8" type="#_x0000_t106" style="position:absolute;left:0;text-align:left;margin-left:4in;margin-top:17.95pt;width:189pt;height:1in;z-index:251651584" adj="-366,16695">
            <v:textbox>
              <w:txbxContent>
                <w:p w:rsidR="001048F4" w:rsidRDefault="002F6C19">
                  <w:pPr>
                    <w:rPr>
                      <w:sz w:val="24"/>
                    </w:rPr>
                  </w:pPr>
                  <w:r>
                    <w:rPr>
                      <w:sz w:val="24"/>
                    </w:rPr>
                    <w:t>ma cosa sappiamo della nostra ragione?</w:t>
                  </w:r>
                </w:p>
              </w:txbxContent>
            </v:textbox>
            <w10:wrap type="square"/>
          </v:shape>
        </w:pict>
      </w:r>
      <w:r>
        <w:rPr>
          <w:noProof/>
          <w:sz w:val="28"/>
          <w:szCs w:val="28"/>
          <w:lang w:eastAsia="it-IT"/>
        </w:rPr>
        <w:pict>
          <v:shape id="_x0000_s1036" type="#_x0000_t106" style="position:absolute;left:0;text-align:left;margin-left:63pt;margin-top:17.95pt;width:135pt;height:63pt;z-index:251649536" adj="24992,7663">
            <v:textbox>
              <w:txbxContent>
                <w:p w:rsidR="001048F4" w:rsidRDefault="002F6C19">
                  <w:pPr>
                    <w:rPr>
                      <w:sz w:val="24"/>
                    </w:rPr>
                  </w:pPr>
                  <w:r>
                    <w:rPr>
                      <w:sz w:val="24"/>
                    </w:rPr>
                    <w:t xml:space="preserve">noi usiamo la </w:t>
                  </w:r>
                  <w:proofErr w:type="spellStart"/>
                  <w:r>
                    <w:rPr>
                      <w:sz w:val="24"/>
                    </w:rPr>
                    <w:t>ragione…</w:t>
                  </w:r>
                  <w:proofErr w:type="spellEnd"/>
                </w:p>
              </w:txbxContent>
            </v:textbox>
            <w10:wrap type="square"/>
          </v:shape>
        </w:pict>
      </w:r>
    </w:p>
    <w:p w:rsidR="001048F4" w:rsidRPr="00F339DB" w:rsidRDefault="00EE7F08">
      <w:pPr>
        <w:jc w:val="center"/>
        <w:rPr>
          <w:sz w:val="28"/>
          <w:szCs w:val="28"/>
        </w:rPr>
      </w:pPr>
      <w:r w:rsidRPr="00F339DB">
        <w:rPr>
          <w:noProof/>
          <w:sz w:val="28"/>
          <w:szCs w:val="28"/>
          <w:lang w:eastAsia="it-IT"/>
        </w:rPr>
        <w:drawing>
          <wp:anchor distT="0" distB="0" distL="114300" distR="114300" simplePos="0" relativeHeight="251650560" behindDoc="0" locked="0" layoutInCell="1" allowOverlap="1">
            <wp:simplePos x="0" y="0"/>
            <wp:positionH relativeFrom="column">
              <wp:posOffset>2857500</wp:posOffset>
            </wp:positionH>
            <wp:positionV relativeFrom="paragraph">
              <wp:posOffset>38735</wp:posOffset>
            </wp:positionV>
            <wp:extent cx="628650" cy="838200"/>
            <wp:effectExtent l="19050" t="0" r="0" b="0"/>
            <wp:wrapSquare wrapText="bothSides"/>
            <wp:docPr id="13" name="Immagine 13" descr="C:\Documents and Settings\sim\Documenti\Scuola\Immagini\PERSONAGGI\Filosofi\L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im\Documenti\Scuola\Immagini\PERSONAGGI\Filosofi\Locke.jpg"/>
                    <pic:cNvPicPr>
                      <a:picLocks noChangeAspect="1" noChangeArrowheads="1"/>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p>
    <w:p w:rsidR="001048F4" w:rsidRPr="00F339DB" w:rsidRDefault="001048F4">
      <w:pPr>
        <w:rPr>
          <w:sz w:val="28"/>
          <w:szCs w:val="28"/>
        </w:rPr>
      </w:pPr>
    </w:p>
    <w:p w:rsidR="001048F4" w:rsidRPr="00F339DB" w:rsidRDefault="001048F4">
      <w:pPr>
        <w:rPr>
          <w:rFonts w:ascii="Futura Md BT" w:hAnsi="Futura Md BT"/>
          <w:sz w:val="28"/>
          <w:szCs w:val="28"/>
        </w:rPr>
      </w:pPr>
    </w:p>
    <w:p w:rsidR="001048F4" w:rsidRPr="00F339DB" w:rsidRDefault="001048F4">
      <w:pPr>
        <w:rPr>
          <w:rFonts w:ascii="Futura Md BT" w:hAnsi="Futura Md BT"/>
          <w:sz w:val="28"/>
          <w:szCs w:val="28"/>
        </w:rPr>
      </w:pPr>
    </w:p>
    <w:p w:rsidR="00F339DB" w:rsidRDefault="00F339DB">
      <w:pPr>
        <w:jc w:val="center"/>
        <w:rPr>
          <w:rFonts w:ascii="Futura Md BT" w:hAnsi="Futura Md BT"/>
          <w:sz w:val="28"/>
          <w:szCs w:val="28"/>
        </w:rPr>
      </w:pPr>
    </w:p>
    <w:p w:rsidR="001048F4" w:rsidRPr="00F339DB" w:rsidRDefault="002F6C19">
      <w:pPr>
        <w:jc w:val="center"/>
        <w:rPr>
          <w:rFonts w:ascii="Futura Md BT" w:hAnsi="Futura Md BT"/>
          <w:sz w:val="28"/>
          <w:szCs w:val="28"/>
        </w:rPr>
      </w:pPr>
      <w:r w:rsidRPr="00F339DB">
        <w:rPr>
          <w:rFonts w:ascii="Futura Md BT" w:hAnsi="Futura Md BT"/>
          <w:sz w:val="28"/>
          <w:szCs w:val="28"/>
        </w:rPr>
        <w:t>Le idee semplici e la passività della mente</w:t>
      </w:r>
    </w:p>
    <w:p w:rsidR="001048F4" w:rsidRPr="00F339DB" w:rsidRDefault="002F6C19">
      <w:pPr>
        <w:rPr>
          <w:sz w:val="28"/>
          <w:szCs w:val="28"/>
        </w:rPr>
      </w:pPr>
      <w:r w:rsidRPr="00F339DB">
        <w:rPr>
          <w:sz w:val="28"/>
          <w:szCs w:val="28"/>
        </w:rPr>
        <w:t xml:space="preserve">Per </w:t>
      </w:r>
      <w:proofErr w:type="spellStart"/>
      <w:r w:rsidRPr="00F339DB">
        <w:rPr>
          <w:sz w:val="28"/>
          <w:szCs w:val="28"/>
        </w:rPr>
        <w:t>Locke</w:t>
      </w:r>
      <w:proofErr w:type="spellEnd"/>
      <w:r w:rsidRPr="00F339DB">
        <w:rPr>
          <w:sz w:val="28"/>
          <w:szCs w:val="28"/>
        </w:rPr>
        <w:t xml:space="preserve"> la mente dell’uomo, alla nascita è </w:t>
      </w:r>
      <w:r w:rsidRPr="00F339DB">
        <w:rPr>
          <w:b/>
          <w:bCs/>
          <w:smallCaps/>
          <w:sz w:val="28"/>
          <w:szCs w:val="28"/>
        </w:rPr>
        <w:t xml:space="preserve">vuota </w:t>
      </w:r>
      <w:r w:rsidRPr="00F339DB">
        <w:rPr>
          <w:sz w:val="28"/>
          <w:szCs w:val="28"/>
        </w:rPr>
        <w:t xml:space="preserve">(è una </w:t>
      </w:r>
      <w:r w:rsidRPr="00F339DB">
        <w:rPr>
          <w:i/>
          <w:iCs/>
          <w:sz w:val="28"/>
          <w:szCs w:val="28"/>
        </w:rPr>
        <w:t>tabula rasa</w:t>
      </w:r>
      <w:r w:rsidRPr="00F339DB">
        <w:rPr>
          <w:sz w:val="28"/>
          <w:szCs w:val="28"/>
        </w:rPr>
        <w:t xml:space="preserve">: </w:t>
      </w:r>
      <w:r w:rsidRPr="00F339DB">
        <w:rPr>
          <w:sz w:val="28"/>
          <w:szCs w:val="28"/>
          <w:u w:val="single"/>
        </w:rPr>
        <w:t>non ci sono idee innate</w:t>
      </w:r>
      <w:r w:rsidRPr="00F339DB">
        <w:rPr>
          <w:sz w:val="28"/>
          <w:szCs w:val="28"/>
        </w:rPr>
        <w:t xml:space="preserve">). Grazie </w:t>
      </w:r>
      <w:r w:rsidRPr="00F339DB">
        <w:rPr>
          <w:b/>
          <w:bCs/>
          <w:sz w:val="28"/>
          <w:szCs w:val="28"/>
        </w:rPr>
        <w:t>all’esperienza</w:t>
      </w:r>
      <w:r w:rsidRPr="00F339DB">
        <w:rPr>
          <w:sz w:val="28"/>
          <w:szCs w:val="28"/>
        </w:rPr>
        <w:t xml:space="preserve"> nella mente entrano quelle che </w:t>
      </w:r>
      <w:proofErr w:type="spellStart"/>
      <w:r w:rsidRPr="00F339DB">
        <w:rPr>
          <w:sz w:val="28"/>
          <w:szCs w:val="28"/>
        </w:rPr>
        <w:t>Locke</w:t>
      </w:r>
      <w:proofErr w:type="spellEnd"/>
      <w:r w:rsidRPr="00F339DB">
        <w:rPr>
          <w:sz w:val="28"/>
          <w:szCs w:val="28"/>
        </w:rPr>
        <w:t xml:space="preserve"> chiama </w:t>
      </w:r>
      <w:r w:rsidRPr="00F339DB">
        <w:rPr>
          <w:b/>
          <w:bCs/>
          <w:smallCaps/>
          <w:color w:val="FF0000"/>
          <w:sz w:val="28"/>
          <w:szCs w:val="28"/>
        </w:rPr>
        <w:t>idee semplici</w:t>
      </w:r>
      <w:r w:rsidR="009E095A">
        <w:rPr>
          <w:sz w:val="28"/>
          <w:szCs w:val="28"/>
        </w:rPr>
        <w:t xml:space="preserve"> (la mente umana è dunque, in questo caso, passiva</w:t>
      </w:r>
      <w:r w:rsidRPr="00F339DB">
        <w:rPr>
          <w:sz w:val="28"/>
          <w:szCs w:val="28"/>
        </w:rPr>
        <w:t>).</w:t>
      </w:r>
    </w:p>
    <w:p w:rsidR="001048F4" w:rsidRPr="00F339DB" w:rsidRDefault="001048F4">
      <w:pPr>
        <w:rPr>
          <w:sz w:val="16"/>
          <w:szCs w:val="16"/>
        </w:rPr>
      </w:pPr>
    </w:p>
    <w:p w:rsidR="001048F4" w:rsidRPr="00F339DB" w:rsidRDefault="002F6C19">
      <w:pPr>
        <w:rPr>
          <w:sz w:val="28"/>
          <w:szCs w:val="28"/>
        </w:rPr>
      </w:pPr>
      <w:r w:rsidRPr="00F339DB">
        <w:rPr>
          <w:sz w:val="28"/>
          <w:szCs w:val="28"/>
        </w:rPr>
        <w:t xml:space="preserve">Ci sono </w:t>
      </w:r>
      <w:r w:rsidRPr="00F339DB">
        <w:rPr>
          <w:b/>
          <w:bCs/>
          <w:smallCaps/>
          <w:sz w:val="28"/>
          <w:szCs w:val="28"/>
        </w:rPr>
        <w:t>due tipi</w:t>
      </w:r>
      <w:r w:rsidRPr="00F339DB">
        <w:rPr>
          <w:sz w:val="28"/>
          <w:szCs w:val="28"/>
        </w:rPr>
        <w:t xml:space="preserve"> di idee semplici:</w:t>
      </w:r>
    </w:p>
    <w:p w:rsidR="001048F4" w:rsidRPr="00797D16" w:rsidRDefault="002F6C19" w:rsidP="00797D16">
      <w:pPr>
        <w:pStyle w:val="Paragrafoelenco"/>
        <w:numPr>
          <w:ilvl w:val="0"/>
          <w:numId w:val="10"/>
        </w:numPr>
        <w:rPr>
          <w:sz w:val="28"/>
          <w:szCs w:val="28"/>
        </w:rPr>
      </w:pPr>
      <w:r w:rsidRPr="00797D16">
        <w:rPr>
          <w:sz w:val="28"/>
          <w:szCs w:val="28"/>
        </w:rPr>
        <w:t xml:space="preserve">le idee di </w:t>
      </w:r>
      <w:r w:rsidRPr="00797D16">
        <w:rPr>
          <w:bCs/>
          <w:smallCaps/>
          <w:color w:val="FF0000"/>
          <w:sz w:val="28"/>
          <w:szCs w:val="28"/>
        </w:rPr>
        <w:t>sensazione</w:t>
      </w:r>
      <w:r w:rsidRPr="00797D16">
        <w:rPr>
          <w:sz w:val="28"/>
          <w:szCs w:val="28"/>
        </w:rPr>
        <w:t xml:space="preserve">, cioè quelle che derivano dal </w:t>
      </w:r>
      <w:r w:rsidRPr="00797D16">
        <w:rPr>
          <w:b/>
          <w:bCs/>
          <w:sz w:val="28"/>
          <w:szCs w:val="28"/>
        </w:rPr>
        <w:t>senso esterno</w:t>
      </w:r>
      <w:r w:rsidRPr="00797D16">
        <w:rPr>
          <w:sz w:val="28"/>
          <w:szCs w:val="28"/>
        </w:rPr>
        <w:t xml:space="preserve"> (quelle che sono ricevute passivamente dall’esterno, come il giallo, il freddo, il caldo ecc.)</w:t>
      </w:r>
    </w:p>
    <w:p w:rsidR="001048F4" w:rsidRPr="00797D16" w:rsidRDefault="002F6C19" w:rsidP="00797D16">
      <w:pPr>
        <w:pStyle w:val="Paragrafoelenco"/>
        <w:numPr>
          <w:ilvl w:val="0"/>
          <w:numId w:val="10"/>
        </w:numPr>
        <w:rPr>
          <w:sz w:val="28"/>
          <w:szCs w:val="28"/>
        </w:rPr>
      </w:pPr>
      <w:r w:rsidRPr="00797D16">
        <w:rPr>
          <w:sz w:val="28"/>
          <w:szCs w:val="28"/>
        </w:rPr>
        <w:t xml:space="preserve">le idee di </w:t>
      </w:r>
      <w:r w:rsidRPr="00797D16">
        <w:rPr>
          <w:smallCaps/>
          <w:color w:val="FF0000"/>
          <w:sz w:val="28"/>
          <w:szCs w:val="28"/>
        </w:rPr>
        <w:t>riflessione</w:t>
      </w:r>
      <w:r w:rsidRPr="00797D16">
        <w:rPr>
          <w:sz w:val="28"/>
          <w:szCs w:val="28"/>
        </w:rPr>
        <w:t xml:space="preserve">, che derivano dal </w:t>
      </w:r>
      <w:r w:rsidRPr="00797D16">
        <w:rPr>
          <w:b/>
          <w:bCs/>
          <w:sz w:val="28"/>
          <w:szCs w:val="28"/>
        </w:rPr>
        <w:t>senso interno</w:t>
      </w:r>
      <w:r w:rsidR="00833045" w:rsidRPr="00797D16">
        <w:rPr>
          <w:bCs/>
          <w:sz w:val="28"/>
          <w:szCs w:val="28"/>
        </w:rPr>
        <w:t>,</w:t>
      </w:r>
      <w:r w:rsidR="00833045" w:rsidRPr="00797D16">
        <w:rPr>
          <w:b/>
          <w:bCs/>
          <w:sz w:val="28"/>
          <w:szCs w:val="28"/>
        </w:rPr>
        <w:t xml:space="preserve"> </w:t>
      </w:r>
      <w:r w:rsidR="00833045" w:rsidRPr="00797D16">
        <w:rPr>
          <w:bCs/>
          <w:sz w:val="28"/>
          <w:szCs w:val="28"/>
        </w:rPr>
        <w:t>ossia quelle che derivano dalla mente che si rivolge verso se stessa</w:t>
      </w:r>
      <w:r w:rsidRPr="00797D16">
        <w:rPr>
          <w:sz w:val="28"/>
          <w:szCs w:val="28"/>
        </w:rPr>
        <w:t xml:space="preserve"> (come la percezione, il ragionamento, il dubbio</w:t>
      </w:r>
      <w:r w:rsidR="00F339DB" w:rsidRPr="00797D16">
        <w:rPr>
          <w:sz w:val="28"/>
          <w:szCs w:val="28"/>
        </w:rPr>
        <w:t>, il desiderio</w:t>
      </w:r>
      <w:r w:rsidRPr="00797D16">
        <w:rPr>
          <w:sz w:val="28"/>
          <w:szCs w:val="28"/>
        </w:rPr>
        <w:t xml:space="preserve"> ecc.</w:t>
      </w:r>
      <w:r w:rsidR="00833045" w:rsidRPr="00797D16">
        <w:rPr>
          <w:sz w:val="28"/>
          <w:szCs w:val="28"/>
        </w:rPr>
        <w:t>: i modi di operare del nostro intelletto</w:t>
      </w:r>
      <w:r w:rsidRPr="00797D16">
        <w:rPr>
          <w:sz w:val="28"/>
          <w:szCs w:val="28"/>
        </w:rPr>
        <w:t>).</w:t>
      </w:r>
    </w:p>
    <w:p w:rsidR="00797D16" w:rsidRDefault="00690FF6" w:rsidP="00797D16">
      <w:pPr>
        <w:rPr>
          <w:sz w:val="28"/>
          <w:szCs w:val="28"/>
        </w:rPr>
      </w:pPr>
      <w:r>
        <w:rPr>
          <w:noProof/>
          <w:sz w:val="28"/>
          <w:szCs w:val="28"/>
          <w:lang w:eastAsia="it-IT"/>
        </w:rPr>
        <w:pict>
          <v:rect id="_x0000_s1070" style="position:absolute;left:0;text-align:left;margin-left:-7.2pt;margin-top:15.3pt;width:510.75pt;height:151.5pt;z-index:-251642368"/>
        </w:pict>
      </w:r>
    </w:p>
    <w:p w:rsidR="00797D16" w:rsidRDefault="00797D16" w:rsidP="00797D16">
      <w:pPr>
        <w:rPr>
          <w:sz w:val="28"/>
          <w:szCs w:val="28"/>
        </w:rPr>
      </w:pPr>
      <w:r>
        <w:rPr>
          <w:sz w:val="28"/>
          <w:szCs w:val="28"/>
        </w:rPr>
        <w:t xml:space="preserve">Una distinzione fondamentale proposta da </w:t>
      </w:r>
      <w:proofErr w:type="spellStart"/>
      <w:r>
        <w:rPr>
          <w:sz w:val="28"/>
          <w:szCs w:val="28"/>
        </w:rPr>
        <w:t>Locke</w:t>
      </w:r>
      <w:proofErr w:type="spellEnd"/>
      <w:r>
        <w:rPr>
          <w:sz w:val="28"/>
          <w:szCs w:val="28"/>
        </w:rPr>
        <w:t xml:space="preserve"> è quella tra </w:t>
      </w:r>
      <w:r w:rsidRPr="00797D16">
        <w:rPr>
          <w:b/>
          <w:i/>
          <w:sz w:val="28"/>
          <w:szCs w:val="28"/>
        </w:rPr>
        <w:t>qualità primarie</w:t>
      </w:r>
      <w:r>
        <w:rPr>
          <w:sz w:val="28"/>
          <w:szCs w:val="28"/>
        </w:rPr>
        <w:t xml:space="preserve"> e </w:t>
      </w:r>
      <w:r w:rsidRPr="00797D16">
        <w:rPr>
          <w:b/>
          <w:i/>
          <w:sz w:val="28"/>
          <w:szCs w:val="28"/>
        </w:rPr>
        <w:t>qualità secondarie</w:t>
      </w:r>
      <w:r>
        <w:rPr>
          <w:sz w:val="28"/>
          <w:szCs w:val="28"/>
        </w:rPr>
        <w:t xml:space="preserve"> dei corpi.</w:t>
      </w:r>
    </w:p>
    <w:p w:rsidR="00797D16" w:rsidRDefault="00797D16" w:rsidP="00797D16">
      <w:pPr>
        <w:rPr>
          <w:sz w:val="28"/>
          <w:szCs w:val="28"/>
        </w:rPr>
      </w:pPr>
      <w:r>
        <w:rPr>
          <w:sz w:val="28"/>
          <w:szCs w:val="28"/>
        </w:rPr>
        <w:t xml:space="preserve">Le </w:t>
      </w:r>
      <w:r w:rsidRPr="00797D16">
        <w:rPr>
          <w:sz w:val="28"/>
          <w:szCs w:val="28"/>
          <w:u w:val="single"/>
        </w:rPr>
        <w:t>qualità primarie</w:t>
      </w:r>
      <w:r>
        <w:rPr>
          <w:sz w:val="28"/>
          <w:szCs w:val="28"/>
        </w:rPr>
        <w:t xml:space="preserve"> (solidità, estensione, movimento, numero e figura) sono </w:t>
      </w:r>
      <w:r w:rsidRPr="00797D16">
        <w:rPr>
          <w:sz w:val="28"/>
          <w:szCs w:val="28"/>
          <w:u w:val="single"/>
        </w:rPr>
        <w:t>oggettiv</w:t>
      </w:r>
      <w:r>
        <w:rPr>
          <w:sz w:val="28"/>
          <w:szCs w:val="28"/>
        </w:rPr>
        <w:t>e, cioè corrispondono a qualità dei corpi inseparabili dai corpi stessi e indipendenti dalla nostra relazione con essi.</w:t>
      </w:r>
    </w:p>
    <w:p w:rsidR="00797D16" w:rsidRPr="00F339DB" w:rsidRDefault="00797D16" w:rsidP="00797D16">
      <w:pPr>
        <w:rPr>
          <w:sz w:val="28"/>
          <w:szCs w:val="28"/>
        </w:rPr>
      </w:pPr>
      <w:r>
        <w:rPr>
          <w:sz w:val="28"/>
          <w:szCs w:val="28"/>
        </w:rPr>
        <w:t xml:space="preserve">Le </w:t>
      </w:r>
      <w:r w:rsidRPr="00797D16">
        <w:rPr>
          <w:sz w:val="28"/>
          <w:szCs w:val="28"/>
          <w:u w:val="single"/>
        </w:rPr>
        <w:t>qualità secondarie</w:t>
      </w:r>
      <w:r>
        <w:rPr>
          <w:sz w:val="28"/>
          <w:szCs w:val="28"/>
        </w:rPr>
        <w:t xml:space="preserve"> (odori, suoni, colori, sapori) sono </w:t>
      </w:r>
      <w:r w:rsidRPr="00797D16">
        <w:rPr>
          <w:sz w:val="28"/>
          <w:szCs w:val="28"/>
          <w:u w:val="single"/>
        </w:rPr>
        <w:t>soggettive</w:t>
      </w:r>
      <w:r>
        <w:rPr>
          <w:sz w:val="28"/>
          <w:szCs w:val="28"/>
        </w:rPr>
        <w:t>, cioè proprie solo del soggetto sensibile e non hanno alcun riscontro effettivo nei corpi.</w:t>
      </w:r>
    </w:p>
    <w:p w:rsidR="002024BC" w:rsidRPr="00F339DB" w:rsidRDefault="002024BC">
      <w:pPr>
        <w:rPr>
          <w:sz w:val="16"/>
          <w:szCs w:val="16"/>
        </w:rPr>
      </w:pPr>
    </w:p>
    <w:p w:rsidR="00797D16" w:rsidRDefault="00797D16">
      <w:pPr>
        <w:rPr>
          <w:sz w:val="28"/>
          <w:szCs w:val="28"/>
        </w:rPr>
      </w:pPr>
    </w:p>
    <w:p w:rsidR="00797D16" w:rsidRDefault="00797D16">
      <w:pPr>
        <w:rPr>
          <w:sz w:val="28"/>
          <w:szCs w:val="28"/>
        </w:rPr>
      </w:pPr>
    </w:p>
    <w:p w:rsidR="001048F4" w:rsidRPr="00F339DB" w:rsidRDefault="00690FF6">
      <w:pPr>
        <w:rPr>
          <w:sz w:val="28"/>
          <w:szCs w:val="28"/>
        </w:rPr>
      </w:pPr>
      <w:r>
        <w:rPr>
          <w:noProof/>
          <w:sz w:val="28"/>
          <w:szCs w:val="28"/>
          <w:lang w:eastAsia="it-IT"/>
        </w:rPr>
        <w:lastRenderedPageBreak/>
        <w:pict>
          <v:shape id="_x0000_s1047" type="#_x0000_t202" style="position:absolute;left:0;text-align:left;margin-left:387pt;margin-top:90.25pt;width:81pt;height:45pt;z-index:251658752">
            <v:textbox>
              <w:txbxContent>
                <w:p w:rsidR="001048F4" w:rsidRDefault="002F6C19">
                  <w:pPr>
                    <w:pStyle w:val="Corpodeltesto"/>
                  </w:pPr>
                  <w:r>
                    <w:t>idea complessa</w:t>
                  </w:r>
                </w:p>
              </w:txbxContent>
            </v:textbox>
            <w10:wrap type="square"/>
          </v:shape>
        </w:pict>
      </w:r>
      <w:r>
        <w:rPr>
          <w:noProof/>
          <w:sz w:val="28"/>
          <w:szCs w:val="28"/>
          <w:lang w:eastAsia="it-IT"/>
        </w:rPr>
        <w:pict>
          <v:oval id="_x0000_s1046" style="position:absolute;left:0;text-align:left;margin-left:342pt;margin-top:99.25pt;width:27pt;height:27pt;z-index:251657728">
            <v:textbox>
              <w:txbxContent>
                <w:p w:rsidR="001048F4" w:rsidRDefault="002F6C19">
                  <w:pPr>
                    <w:rPr>
                      <w:color w:val="FF0000"/>
                      <w:sz w:val="28"/>
                    </w:rPr>
                  </w:pPr>
                  <w:r>
                    <w:rPr>
                      <w:color w:val="FF0000"/>
                      <w:sz w:val="28"/>
                    </w:rPr>
                    <w:t>=</w:t>
                  </w:r>
                </w:p>
              </w:txbxContent>
            </v:textbox>
            <w10:wrap type="square"/>
          </v:oval>
        </w:pict>
      </w:r>
      <w:r>
        <w:rPr>
          <w:noProof/>
          <w:sz w:val="28"/>
          <w:szCs w:val="28"/>
          <w:lang w:eastAsia="it-IT"/>
        </w:rPr>
        <w:pict>
          <v:shape id="_x0000_s1045" type="#_x0000_t202" style="position:absolute;left:0;text-align:left;margin-left:162pt;margin-top:180.25pt;width:99pt;height:45pt;z-index:251656704">
            <v:stroke dashstyle="longDash"/>
            <v:textbox>
              <w:txbxContent>
                <w:p w:rsidR="001048F4" w:rsidRDefault="002F6C19">
                  <w:pPr>
                    <w:pStyle w:val="Corpodeltesto2"/>
                  </w:pPr>
                  <w:r>
                    <w:t>derivano dall’esperienza</w:t>
                  </w:r>
                </w:p>
              </w:txbxContent>
            </v:textbox>
            <w10:wrap type="square"/>
          </v:shape>
        </w:pict>
      </w:r>
      <w:r>
        <w:rPr>
          <w:noProof/>
          <w:sz w:val="28"/>
          <w:szCs w:val="28"/>
          <w:lang w:eastAsia="it-I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left:0;text-align:left;margin-left:207pt;margin-top:81.25pt;width:9pt;height:153pt;rotation:-90;z-index:251655680">
            <w10:wrap type="square"/>
          </v:shape>
        </w:pict>
      </w:r>
      <w:r>
        <w:rPr>
          <w:noProof/>
          <w:sz w:val="28"/>
          <w:szCs w:val="28"/>
          <w:lang w:eastAsia="it-IT"/>
        </w:rPr>
        <w:pict>
          <v:shape id="_x0000_s1043" type="#_x0000_t202" style="position:absolute;left:0;text-align:left;margin-left:234pt;margin-top:90.25pt;width:90pt;height:27pt;z-index:251654656">
            <v:textbox>
              <w:txbxContent>
                <w:p w:rsidR="001048F4" w:rsidRDefault="002F6C19">
                  <w:pPr>
                    <w:jc w:val="center"/>
                    <w:rPr>
                      <w:sz w:val="24"/>
                    </w:rPr>
                  </w:pPr>
                  <w:r>
                    <w:rPr>
                      <w:sz w:val="24"/>
                    </w:rPr>
                    <w:t>idea semplice</w:t>
                  </w:r>
                </w:p>
              </w:txbxContent>
            </v:textbox>
            <w10:wrap type="square"/>
          </v:shape>
        </w:pict>
      </w:r>
      <w:r>
        <w:rPr>
          <w:noProof/>
          <w:sz w:val="28"/>
          <w:szCs w:val="28"/>
          <w:lang w:eastAsia="it-IT"/>
        </w:rPr>
        <w:pict>
          <v:oval id="_x0000_s1041" style="position:absolute;left:0;text-align:left;margin-left:189pt;margin-top:99.25pt;width:27pt;height:27pt;z-index:251653632">
            <v:textbox>
              <w:txbxContent>
                <w:p w:rsidR="001048F4" w:rsidRDefault="002F6C19">
                  <w:pPr>
                    <w:rPr>
                      <w:color w:val="FF0000"/>
                      <w:sz w:val="28"/>
                    </w:rPr>
                  </w:pPr>
                  <w:r>
                    <w:rPr>
                      <w:color w:val="FF0000"/>
                      <w:sz w:val="28"/>
                    </w:rPr>
                    <w:t>+</w:t>
                  </w:r>
                </w:p>
              </w:txbxContent>
            </v:textbox>
            <w10:wrap type="square"/>
          </v:oval>
        </w:pict>
      </w:r>
      <w:r>
        <w:rPr>
          <w:noProof/>
          <w:sz w:val="28"/>
          <w:szCs w:val="28"/>
          <w:lang w:eastAsia="it-IT"/>
        </w:rPr>
        <w:pict>
          <v:rect id="_x0000_s1039" style="position:absolute;left:0;text-align:left;margin-left:1in;margin-top:90.25pt;width:99pt;height:54pt;z-index:251652608">
            <v:textbox>
              <w:txbxContent>
                <w:p w:rsidR="001048F4" w:rsidRDefault="002F6C19">
                  <w:pPr>
                    <w:jc w:val="center"/>
                    <w:rPr>
                      <w:sz w:val="24"/>
                    </w:rPr>
                  </w:pPr>
                  <w:r>
                    <w:rPr>
                      <w:sz w:val="24"/>
                    </w:rPr>
                    <w:t>idea semplice</w:t>
                  </w:r>
                </w:p>
                <w:p w:rsidR="001048F4" w:rsidRDefault="002F6C19">
                  <w:pPr>
                    <w:rPr>
                      <w:sz w:val="24"/>
                    </w:rPr>
                  </w:pPr>
                  <w:r>
                    <w:rPr>
                      <w:sz w:val="24"/>
                    </w:rPr>
                    <w:t xml:space="preserve">(di </w:t>
                  </w:r>
                  <w:r>
                    <w:rPr>
                      <w:i/>
                      <w:iCs/>
                      <w:sz w:val="24"/>
                    </w:rPr>
                    <w:t>sensazione</w:t>
                  </w:r>
                  <w:r>
                    <w:rPr>
                      <w:sz w:val="24"/>
                    </w:rPr>
                    <w:t xml:space="preserve"> o di </w:t>
                  </w:r>
                  <w:r>
                    <w:rPr>
                      <w:i/>
                      <w:iCs/>
                      <w:sz w:val="24"/>
                    </w:rPr>
                    <w:t>riflessione</w:t>
                  </w:r>
                  <w:r>
                    <w:rPr>
                      <w:sz w:val="24"/>
                    </w:rPr>
                    <w:t>)</w:t>
                  </w:r>
                </w:p>
              </w:txbxContent>
            </v:textbox>
            <w10:wrap type="square"/>
          </v:rect>
        </w:pict>
      </w:r>
      <w:r w:rsidR="002F6C19" w:rsidRPr="00F339DB">
        <w:rPr>
          <w:sz w:val="28"/>
          <w:szCs w:val="28"/>
        </w:rPr>
        <w:t xml:space="preserve">Oltre alle idee semplici ci sono le </w:t>
      </w:r>
      <w:r w:rsidR="002F6C19" w:rsidRPr="00F339DB">
        <w:rPr>
          <w:b/>
          <w:bCs/>
          <w:smallCaps/>
          <w:sz w:val="28"/>
          <w:szCs w:val="28"/>
        </w:rPr>
        <w:t>idee complesse</w:t>
      </w:r>
      <w:r w:rsidR="002F6C19" w:rsidRPr="00F339DB">
        <w:rPr>
          <w:sz w:val="28"/>
          <w:szCs w:val="28"/>
        </w:rPr>
        <w:t xml:space="preserve">: le idee complesse sono prodotte dal nostro spirito </w:t>
      </w:r>
      <w:r w:rsidR="002F6C19" w:rsidRPr="00797D16">
        <w:rPr>
          <w:i/>
          <w:sz w:val="28"/>
          <w:szCs w:val="28"/>
          <w:u w:val="single"/>
        </w:rPr>
        <w:t>mettendo insieme</w:t>
      </w:r>
      <w:r w:rsidR="002F6C19" w:rsidRPr="00F339DB">
        <w:rPr>
          <w:sz w:val="28"/>
          <w:szCs w:val="28"/>
        </w:rPr>
        <w:t xml:space="preserve"> varie idee semplici.</w:t>
      </w:r>
    </w:p>
    <w:p w:rsidR="001048F4" w:rsidRPr="00F339DB" w:rsidRDefault="00EE7F08">
      <w:pPr>
        <w:rPr>
          <w:sz w:val="28"/>
          <w:szCs w:val="28"/>
        </w:rPr>
      </w:pPr>
      <w:r w:rsidRPr="00F339DB">
        <w:rPr>
          <w:noProof/>
          <w:sz w:val="28"/>
          <w:szCs w:val="28"/>
          <w:lang w:eastAsia="it-IT"/>
        </w:rPr>
        <w:drawing>
          <wp:anchor distT="0" distB="0" distL="114300" distR="114300" simplePos="0" relativeHeight="251659776" behindDoc="0" locked="0" layoutInCell="1" allowOverlap="1">
            <wp:simplePos x="0" y="0"/>
            <wp:positionH relativeFrom="column">
              <wp:posOffset>-114300</wp:posOffset>
            </wp:positionH>
            <wp:positionV relativeFrom="paragraph">
              <wp:posOffset>195580</wp:posOffset>
            </wp:positionV>
            <wp:extent cx="800100" cy="800100"/>
            <wp:effectExtent l="19050" t="0" r="0" b="0"/>
            <wp:wrapSquare wrapText="bothSides"/>
            <wp:docPr id="24" name="Immagine 24" descr="..\..\..\Immagini\varie\Memot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magini\varie\Memotn_.jpg"/>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1048F4" w:rsidRPr="00F339DB" w:rsidRDefault="001048F4">
      <w:pPr>
        <w:rPr>
          <w:sz w:val="28"/>
          <w:szCs w:val="28"/>
        </w:rPr>
      </w:pPr>
    </w:p>
    <w:p w:rsidR="001048F4" w:rsidRPr="00F339DB" w:rsidRDefault="00690FF6">
      <w:pPr>
        <w:rPr>
          <w:sz w:val="28"/>
          <w:szCs w:val="28"/>
        </w:rPr>
      </w:pPr>
      <w:r>
        <w:rPr>
          <w:noProof/>
          <w:sz w:val="28"/>
          <w:szCs w:val="28"/>
          <w:lang w:eastAsia="it-IT"/>
        </w:rPr>
        <w:pict>
          <v:line id="_x0000_s1050" style="position:absolute;left:0;text-align:left;z-index:251660800" from="206.25pt,48.55pt" to="206.25pt,75.55pt">
            <v:stroke endarrow="block"/>
            <w10:wrap type="square"/>
          </v:line>
        </w:pict>
      </w:r>
    </w:p>
    <w:p w:rsidR="001048F4" w:rsidRPr="00F339DB" w:rsidRDefault="00690FF6">
      <w:pPr>
        <w:rPr>
          <w:sz w:val="28"/>
          <w:szCs w:val="28"/>
        </w:rPr>
      </w:pPr>
      <w:r>
        <w:rPr>
          <w:noProof/>
          <w:sz w:val="28"/>
          <w:szCs w:val="28"/>
          <w:lang w:eastAsia="it-IT"/>
        </w:rPr>
        <w:pict>
          <v:shape id="_x0000_s1051" type="#_x0000_t202" style="position:absolute;left:0;text-align:left;margin-left:64.75pt;margin-top:7pt;width:135pt;height:81pt;z-index:251661824">
            <v:stroke dashstyle="longDash"/>
            <v:textbox>
              <w:txbxContent>
                <w:p w:rsidR="001048F4" w:rsidRDefault="002F6C19">
                  <w:pPr>
                    <w:rPr>
                      <w:sz w:val="24"/>
                    </w:rPr>
                  </w:pPr>
                  <w:r>
                    <w:rPr>
                      <w:sz w:val="24"/>
                    </w:rPr>
                    <w:t xml:space="preserve">lo spirito è </w:t>
                  </w:r>
                  <w:r>
                    <w:rPr>
                      <w:b/>
                      <w:bCs/>
                      <w:sz w:val="24"/>
                    </w:rPr>
                    <w:t>ATTIVO</w:t>
                  </w:r>
                  <w:r>
                    <w:rPr>
                      <w:sz w:val="24"/>
                    </w:rPr>
                    <w:t>: riunisce e riorganizza in vario modo le idee semplici</w:t>
                  </w:r>
                </w:p>
              </w:txbxContent>
            </v:textbox>
            <w10:wrap type="square"/>
          </v:shape>
        </w:pict>
      </w:r>
    </w:p>
    <w:p w:rsidR="001048F4" w:rsidRPr="00F339DB" w:rsidRDefault="001048F4">
      <w:pPr>
        <w:rPr>
          <w:sz w:val="28"/>
          <w:szCs w:val="28"/>
        </w:rPr>
      </w:pPr>
    </w:p>
    <w:p w:rsidR="001048F4" w:rsidRPr="00F339DB" w:rsidRDefault="001048F4">
      <w:pPr>
        <w:rPr>
          <w:sz w:val="28"/>
          <w:szCs w:val="28"/>
        </w:rPr>
      </w:pPr>
    </w:p>
    <w:p w:rsidR="001048F4" w:rsidRPr="00F339DB" w:rsidRDefault="001048F4">
      <w:pPr>
        <w:rPr>
          <w:sz w:val="28"/>
          <w:szCs w:val="28"/>
        </w:rPr>
      </w:pPr>
    </w:p>
    <w:p w:rsidR="002024BC" w:rsidRPr="00F339DB" w:rsidRDefault="002024BC">
      <w:pPr>
        <w:pStyle w:val="Pidipagina"/>
        <w:tabs>
          <w:tab w:val="clear" w:pos="4819"/>
          <w:tab w:val="clear" w:pos="9638"/>
        </w:tabs>
        <w:rPr>
          <w:rFonts w:ascii="Futura Md BT" w:hAnsi="Futura Md BT"/>
          <w:sz w:val="28"/>
          <w:szCs w:val="28"/>
        </w:rPr>
      </w:pPr>
    </w:p>
    <w:p w:rsidR="00F339DB" w:rsidRDefault="00F339DB" w:rsidP="002024BC">
      <w:pPr>
        <w:pStyle w:val="Pidipagina"/>
        <w:tabs>
          <w:tab w:val="clear" w:pos="4819"/>
          <w:tab w:val="clear" w:pos="9638"/>
        </w:tabs>
        <w:jc w:val="center"/>
        <w:rPr>
          <w:rFonts w:ascii="Futura Md BT" w:hAnsi="Futura Md BT"/>
          <w:sz w:val="28"/>
          <w:szCs w:val="28"/>
        </w:rPr>
      </w:pPr>
    </w:p>
    <w:p w:rsidR="001048F4" w:rsidRPr="00F339DB" w:rsidRDefault="002F6C19" w:rsidP="002024BC">
      <w:pPr>
        <w:pStyle w:val="Pidipagina"/>
        <w:tabs>
          <w:tab w:val="clear" w:pos="4819"/>
          <w:tab w:val="clear" w:pos="9638"/>
        </w:tabs>
        <w:jc w:val="center"/>
        <w:rPr>
          <w:rFonts w:ascii="Futura Md BT" w:hAnsi="Futura Md BT"/>
          <w:sz w:val="28"/>
          <w:szCs w:val="28"/>
        </w:rPr>
      </w:pPr>
      <w:r w:rsidRPr="00F339DB">
        <w:rPr>
          <w:rFonts w:ascii="Futura Md BT" w:hAnsi="Futura Md BT"/>
          <w:sz w:val="28"/>
          <w:szCs w:val="28"/>
        </w:rPr>
        <w:t>L’attività della mente e le idee</w:t>
      </w:r>
    </w:p>
    <w:p w:rsidR="001048F4" w:rsidRPr="00F339DB" w:rsidRDefault="002F6C19">
      <w:pPr>
        <w:rPr>
          <w:sz w:val="28"/>
          <w:szCs w:val="28"/>
        </w:rPr>
      </w:pPr>
      <w:r w:rsidRPr="00F339DB">
        <w:rPr>
          <w:sz w:val="28"/>
          <w:szCs w:val="28"/>
        </w:rPr>
        <w:t xml:space="preserve">Ci sono </w:t>
      </w:r>
      <w:r w:rsidRPr="00F339DB">
        <w:rPr>
          <w:i/>
          <w:sz w:val="28"/>
          <w:szCs w:val="28"/>
          <w:u w:val="single"/>
        </w:rPr>
        <w:t>tre categorie</w:t>
      </w:r>
      <w:r w:rsidRPr="00F339DB">
        <w:rPr>
          <w:sz w:val="28"/>
          <w:szCs w:val="28"/>
        </w:rPr>
        <w:t xml:space="preserve"> di idee complesse:</w:t>
      </w:r>
    </w:p>
    <w:p w:rsidR="001048F4" w:rsidRPr="00F339DB" w:rsidRDefault="002F6C19" w:rsidP="00F339DB">
      <w:pPr>
        <w:pStyle w:val="Paragrafoelenco"/>
        <w:numPr>
          <w:ilvl w:val="0"/>
          <w:numId w:val="8"/>
        </w:numPr>
        <w:rPr>
          <w:sz w:val="28"/>
          <w:szCs w:val="28"/>
        </w:rPr>
      </w:pPr>
      <w:r w:rsidRPr="00F339DB">
        <w:rPr>
          <w:sz w:val="28"/>
          <w:szCs w:val="28"/>
        </w:rPr>
        <w:t xml:space="preserve">I </w:t>
      </w:r>
      <w:r w:rsidRPr="00F339DB">
        <w:rPr>
          <w:shadow/>
          <w:color w:val="3366FF"/>
          <w:sz w:val="28"/>
          <w:szCs w:val="28"/>
        </w:rPr>
        <w:t>MODI</w:t>
      </w:r>
      <w:r w:rsidRPr="00F339DB">
        <w:rPr>
          <w:sz w:val="28"/>
          <w:szCs w:val="28"/>
        </w:rPr>
        <w:t xml:space="preserve"> </w:t>
      </w:r>
      <w:r w:rsidRPr="00F339DB">
        <w:sym w:font="Wingdings" w:char="F0E0"/>
      </w:r>
      <w:r w:rsidRPr="00F339DB">
        <w:rPr>
          <w:sz w:val="28"/>
          <w:szCs w:val="28"/>
        </w:rPr>
        <w:t xml:space="preserve"> idee che non possono esistere da sole, ma sono manifestazioni di una sostanza (es., gratitudine, delitto, </w:t>
      </w:r>
      <w:r w:rsidR="002B0A76" w:rsidRPr="00F339DB">
        <w:rPr>
          <w:sz w:val="28"/>
          <w:szCs w:val="28"/>
        </w:rPr>
        <w:t xml:space="preserve">ubriachezza </w:t>
      </w:r>
      <w:r w:rsidRPr="00F339DB">
        <w:rPr>
          <w:sz w:val="28"/>
          <w:szCs w:val="28"/>
        </w:rPr>
        <w:t>ecc.</w:t>
      </w:r>
      <w:r w:rsidR="00F339DB" w:rsidRPr="00F339DB">
        <w:rPr>
          <w:sz w:val="28"/>
          <w:szCs w:val="28"/>
        </w:rPr>
        <w:t>: non può esistere “l’ubriachezza” senza qualcuno che sia ubriaco</w:t>
      </w:r>
      <w:r w:rsidRPr="00F339DB">
        <w:rPr>
          <w:sz w:val="28"/>
          <w:szCs w:val="28"/>
        </w:rPr>
        <w:t>)</w:t>
      </w:r>
    </w:p>
    <w:p w:rsidR="001048F4" w:rsidRPr="00F339DB" w:rsidRDefault="002F6C19" w:rsidP="00F339DB">
      <w:pPr>
        <w:pStyle w:val="Paragrafoelenco"/>
        <w:numPr>
          <w:ilvl w:val="0"/>
          <w:numId w:val="8"/>
        </w:numPr>
        <w:rPr>
          <w:sz w:val="28"/>
          <w:szCs w:val="28"/>
        </w:rPr>
      </w:pPr>
      <w:r w:rsidRPr="00F339DB">
        <w:rPr>
          <w:sz w:val="28"/>
          <w:szCs w:val="28"/>
        </w:rPr>
        <w:t xml:space="preserve">Le </w:t>
      </w:r>
      <w:r w:rsidRPr="00F339DB">
        <w:rPr>
          <w:shadow/>
          <w:color w:val="3366FF"/>
          <w:sz w:val="28"/>
          <w:szCs w:val="28"/>
        </w:rPr>
        <w:t>SOSTANZE</w:t>
      </w:r>
      <w:r w:rsidRPr="00F339DB">
        <w:rPr>
          <w:sz w:val="28"/>
          <w:szCs w:val="28"/>
        </w:rPr>
        <w:t xml:space="preserve"> </w:t>
      </w:r>
      <w:r w:rsidRPr="00F339DB">
        <w:sym w:font="Wingdings" w:char="F0E0"/>
      </w:r>
      <w:r w:rsidRPr="00F339DB">
        <w:rPr>
          <w:sz w:val="28"/>
          <w:szCs w:val="28"/>
        </w:rPr>
        <w:t xml:space="preserve"> idee che esistono di per se stesse (es., uomo, cavallo, tavolo ecc.). </w:t>
      </w:r>
      <w:r w:rsidR="001C20C5">
        <w:rPr>
          <w:sz w:val="28"/>
          <w:szCs w:val="28"/>
        </w:rPr>
        <w:t>L’idea di mela, ad esempio, è una collezione di varie idee semplici (il suo colore, il suo odore, la sua consistenza, la sua dimensione e così via)</w:t>
      </w:r>
    </w:p>
    <w:p w:rsidR="001048F4" w:rsidRPr="00F339DB" w:rsidRDefault="002F6C19" w:rsidP="00F339DB">
      <w:pPr>
        <w:pStyle w:val="Paragrafoelenco"/>
        <w:numPr>
          <w:ilvl w:val="0"/>
          <w:numId w:val="8"/>
        </w:numPr>
        <w:rPr>
          <w:sz w:val="28"/>
          <w:szCs w:val="28"/>
        </w:rPr>
      </w:pPr>
      <w:r w:rsidRPr="00F339DB">
        <w:rPr>
          <w:sz w:val="28"/>
          <w:szCs w:val="28"/>
        </w:rPr>
        <w:t xml:space="preserve">Le </w:t>
      </w:r>
      <w:r w:rsidRPr="00F339DB">
        <w:rPr>
          <w:shadow/>
          <w:color w:val="3366FF"/>
          <w:sz w:val="28"/>
          <w:szCs w:val="28"/>
        </w:rPr>
        <w:t>RELAZIONI</w:t>
      </w:r>
      <w:r w:rsidRPr="00F339DB">
        <w:rPr>
          <w:sz w:val="28"/>
          <w:szCs w:val="28"/>
        </w:rPr>
        <w:t xml:space="preserve"> </w:t>
      </w:r>
      <w:r w:rsidRPr="00F339DB">
        <w:sym w:font="Wingdings" w:char="F0E0"/>
      </w:r>
      <w:r w:rsidRPr="00F339DB">
        <w:rPr>
          <w:sz w:val="28"/>
          <w:szCs w:val="28"/>
        </w:rPr>
        <w:t xml:space="preserve"> </w:t>
      </w:r>
      <w:r w:rsidR="009E095A">
        <w:rPr>
          <w:sz w:val="28"/>
          <w:szCs w:val="28"/>
        </w:rPr>
        <w:t>nascono da</w:t>
      </w:r>
      <w:r w:rsidRPr="00F339DB">
        <w:rPr>
          <w:sz w:val="28"/>
          <w:szCs w:val="28"/>
        </w:rPr>
        <w:t>l confronto di un’idea con un’altra</w:t>
      </w:r>
      <w:r w:rsidR="009E095A">
        <w:rPr>
          <w:sz w:val="28"/>
          <w:szCs w:val="28"/>
        </w:rPr>
        <w:t>, e dal rapporto che si instaura tra esse</w:t>
      </w:r>
      <w:r w:rsidRPr="00F339DB">
        <w:rPr>
          <w:sz w:val="28"/>
          <w:szCs w:val="28"/>
        </w:rPr>
        <w:t xml:space="preserve">. </w:t>
      </w:r>
      <w:r w:rsidR="009E095A">
        <w:rPr>
          <w:sz w:val="28"/>
          <w:szCs w:val="28"/>
        </w:rPr>
        <w:t>Esempi sono le idee di “maggiore”, “minore”, “uguaglianza”, “causa ed effetto”. Altri esempi riguardano</w:t>
      </w:r>
      <w:r w:rsidR="001C20C5">
        <w:rPr>
          <w:sz w:val="28"/>
          <w:szCs w:val="28"/>
        </w:rPr>
        <w:t xml:space="preserve"> </w:t>
      </w:r>
      <w:r w:rsidR="009E095A">
        <w:rPr>
          <w:sz w:val="28"/>
          <w:szCs w:val="28"/>
        </w:rPr>
        <w:t xml:space="preserve">le relazioni tra uomini: un uomo può essere rispetto ad altri uomini padre, fratello, amico, tiranno e così via. </w:t>
      </w:r>
    </w:p>
    <w:p w:rsidR="001048F4" w:rsidRPr="00F339DB" w:rsidRDefault="001048F4">
      <w:pPr>
        <w:rPr>
          <w:sz w:val="28"/>
          <w:szCs w:val="28"/>
        </w:rPr>
      </w:pPr>
    </w:p>
    <w:p w:rsidR="001048F4" w:rsidRPr="00F339DB" w:rsidRDefault="009E095A">
      <w:pPr>
        <w:rPr>
          <w:sz w:val="28"/>
          <w:szCs w:val="28"/>
        </w:rPr>
      </w:pPr>
      <w:r>
        <w:rPr>
          <w:sz w:val="28"/>
          <w:szCs w:val="28"/>
        </w:rPr>
        <w:t xml:space="preserve">Riflettiamo adesso su quelle che </w:t>
      </w:r>
      <w:proofErr w:type="spellStart"/>
      <w:r>
        <w:rPr>
          <w:sz w:val="28"/>
          <w:szCs w:val="28"/>
        </w:rPr>
        <w:t>Locke</w:t>
      </w:r>
      <w:proofErr w:type="spellEnd"/>
      <w:r>
        <w:rPr>
          <w:sz w:val="28"/>
          <w:szCs w:val="28"/>
        </w:rPr>
        <w:t xml:space="preserve"> definisce</w:t>
      </w:r>
      <w:r w:rsidR="002F6C19" w:rsidRPr="00F339DB">
        <w:rPr>
          <w:sz w:val="28"/>
          <w:szCs w:val="28"/>
        </w:rPr>
        <w:t xml:space="preserve"> </w:t>
      </w:r>
      <w:r w:rsidR="002F6C19" w:rsidRPr="00F339DB">
        <w:rPr>
          <w:smallCaps/>
          <w:shadow/>
          <w:color w:val="800080"/>
          <w:sz w:val="28"/>
          <w:szCs w:val="28"/>
        </w:rPr>
        <w:t>idee generali</w:t>
      </w:r>
      <w:r w:rsidR="002F6C19" w:rsidRPr="00F339DB">
        <w:rPr>
          <w:sz w:val="28"/>
          <w:szCs w:val="28"/>
        </w:rPr>
        <w:t xml:space="preserve">. </w:t>
      </w:r>
      <w:r>
        <w:rPr>
          <w:sz w:val="28"/>
          <w:szCs w:val="28"/>
        </w:rPr>
        <w:t xml:space="preserve">(si tratta degli universali, delle generalizzazione: “uomo”, “mela”, “casa” ecc.). </w:t>
      </w:r>
      <w:r w:rsidR="002F6C19" w:rsidRPr="00F339DB">
        <w:rPr>
          <w:sz w:val="28"/>
          <w:szCs w:val="28"/>
        </w:rPr>
        <w:t xml:space="preserve">Queste idee non indicano </w:t>
      </w:r>
      <w:r w:rsidR="002F6C19" w:rsidRPr="00F339DB">
        <w:rPr>
          <w:i/>
          <w:iCs/>
          <w:sz w:val="28"/>
          <w:szCs w:val="28"/>
        </w:rPr>
        <w:t>nessuna realtà</w:t>
      </w:r>
      <w:r w:rsidR="002F6C19" w:rsidRPr="00F339DB">
        <w:rPr>
          <w:sz w:val="28"/>
          <w:szCs w:val="28"/>
        </w:rPr>
        <w:t xml:space="preserve">, nessuna cosa che esiste davvero: le idee generali sono soltanto </w:t>
      </w:r>
      <w:r w:rsidR="002F6C19" w:rsidRPr="00F339DB">
        <w:rPr>
          <w:i/>
          <w:iCs/>
          <w:sz w:val="28"/>
          <w:szCs w:val="28"/>
        </w:rPr>
        <w:t>segni</w:t>
      </w:r>
      <w:r w:rsidR="002F6C19" w:rsidRPr="00F339DB">
        <w:rPr>
          <w:sz w:val="28"/>
          <w:szCs w:val="28"/>
        </w:rPr>
        <w:t xml:space="preserve"> di un gruppo di cose particolari che sono simili tra loro.</w:t>
      </w:r>
    </w:p>
    <w:p w:rsidR="001048F4" w:rsidRPr="00F339DB" w:rsidRDefault="002F6C19">
      <w:pPr>
        <w:rPr>
          <w:sz w:val="28"/>
          <w:szCs w:val="28"/>
        </w:rPr>
      </w:pPr>
      <w:r w:rsidRPr="00F339DB">
        <w:rPr>
          <w:sz w:val="28"/>
          <w:szCs w:val="28"/>
        </w:rPr>
        <w:t xml:space="preserve">Infatti, non esiste nel mondo – ad esempio – la realtà universale che chiamiamo “uomo”. Ci sono soltanto </w:t>
      </w:r>
      <w:r w:rsidRPr="00571134">
        <w:rPr>
          <w:i/>
          <w:sz w:val="28"/>
          <w:szCs w:val="28"/>
        </w:rPr>
        <w:t>tanti uomini</w:t>
      </w:r>
      <w:r w:rsidR="00571134">
        <w:rPr>
          <w:sz w:val="28"/>
          <w:szCs w:val="28"/>
        </w:rPr>
        <w:t xml:space="preserve"> </w:t>
      </w:r>
      <w:r w:rsidR="00571134" w:rsidRPr="00571134">
        <w:rPr>
          <w:sz w:val="28"/>
          <w:szCs w:val="28"/>
          <w:u w:val="single"/>
        </w:rPr>
        <w:t>diversi</w:t>
      </w:r>
      <w:r w:rsidRPr="00F339DB">
        <w:rPr>
          <w:sz w:val="28"/>
          <w:szCs w:val="28"/>
        </w:rPr>
        <w:t xml:space="preserve">, che si somigliano tra loro: e dato che </w:t>
      </w:r>
      <w:r w:rsidRPr="00F339DB">
        <w:rPr>
          <w:sz w:val="28"/>
          <w:szCs w:val="28"/>
        </w:rPr>
        <w:lastRenderedPageBreak/>
        <w:t xml:space="preserve">c’è questa somiglianza, la nostra mente riunisce tutti gli uomini in una sola categoria, quella di “uomo” </w:t>
      </w:r>
      <w:proofErr w:type="spellStart"/>
      <w:r w:rsidRPr="00F339DB">
        <w:rPr>
          <w:sz w:val="28"/>
          <w:szCs w:val="28"/>
        </w:rPr>
        <w:t>appunto…</w:t>
      </w:r>
      <w:proofErr w:type="spellEnd"/>
    </w:p>
    <w:p w:rsidR="00677F89" w:rsidRPr="00F339DB" w:rsidRDefault="00677F89">
      <w:pPr>
        <w:jc w:val="center"/>
        <w:rPr>
          <w:rFonts w:ascii="Arial" w:hAnsi="Arial" w:cs="Arial"/>
          <w:b/>
          <w:bCs/>
          <w:sz w:val="28"/>
          <w:szCs w:val="28"/>
        </w:rPr>
      </w:pPr>
    </w:p>
    <w:p w:rsidR="001048F4" w:rsidRPr="00F339DB" w:rsidRDefault="002F6C19">
      <w:pPr>
        <w:jc w:val="center"/>
        <w:rPr>
          <w:sz w:val="28"/>
          <w:szCs w:val="28"/>
        </w:rPr>
      </w:pPr>
      <w:r w:rsidRPr="00F339DB">
        <w:rPr>
          <w:rFonts w:ascii="Arial" w:hAnsi="Arial" w:cs="Arial"/>
          <w:b/>
          <w:bCs/>
          <w:sz w:val="28"/>
          <w:szCs w:val="28"/>
        </w:rPr>
        <w:t>La conoscenza e le sue forme</w:t>
      </w:r>
    </w:p>
    <w:p w:rsidR="001048F4" w:rsidRPr="00F339DB" w:rsidRDefault="001048F4">
      <w:pPr>
        <w:rPr>
          <w:sz w:val="28"/>
          <w:szCs w:val="28"/>
        </w:rPr>
      </w:pPr>
    </w:p>
    <w:p w:rsidR="001048F4" w:rsidRPr="00F339DB" w:rsidRDefault="00690FF6">
      <w:pPr>
        <w:pStyle w:val="Pidipagina"/>
        <w:tabs>
          <w:tab w:val="clear" w:pos="4819"/>
          <w:tab w:val="clear" w:pos="9638"/>
        </w:tabs>
        <w:rPr>
          <w:sz w:val="28"/>
          <w:szCs w:val="28"/>
        </w:rPr>
      </w:pPr>
      <w:r>
        <w:rPr>
          <w:noProof/>
          <w:sz w:val="28"/>
          <w:szCs w:val="28"/>
          <w:lang w:eastAsia="it-I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5" type="#_x0000_t61" style="position:absolute;left:0;text-align:left;margin-left:140.25pt;margin-top:.5pt;width:328.8pt;height:86.7pt;z-index:251665920" adj="480,26533">
            <v:textbox>
              <w:txbxContent>
                <w:p w:rsidR="001048F4" w:rsidRDefault="002024BC">
                  <w:r>
                    <w:t xml:space="preserve">Cosa è la conoscenza? </w:t>
                  </w:r>
                  <w:r w:rsidR="002F6C19">
                    <w:t xml:space="preserve">Mi sembra </w:t>
                  </w:r>
                  <w:proofErr w:type="spellStart"/>
                  <w:r w:rsidR="002F6C19">
                    <w:t>chiaro…</w:t>
                  </w:r>
                  <w:proofErr w:type="spellEnd"/>
                  <w:r w:rsidR="002F6C19">
                    <w:t xml:space="preserve"> È la percezione di un </w:t>
                  </w:r>
                  <w:r w:rsidR="002F6C19">
                    <w:rPr>
                      <w:b/>
                      <w:bCs/>
                      <w:u w:val="single"/>
                    </w:rPr>
                    <w:t>accordo</w:t>
                  </w:r>
                  <w:r w:rsidR="002F6C19">
                    <w:t xml:space="preserve"> o di un </w:t>
                  </w:r>
                  <w:r w:rsidR="002F6C19">
                    <w:rPr>
                      <w:b/>
                      <w:bCs/>
                      <w:u w:val="single"/>
                    </w:rPr>
                    <w:t>disaccordo</w:t>
                  </w:r>
                  <w:r w:rsidR="002F6C19">
                    <w:t xml:space="preserve"> delle </w:t>
                  </w:r>
                  <w:r w:rsidR="002F6C19">
                    <w:rPr>
                      <w:smallCaps/>
                      <w:color w:val="FF0000"/>
                      <w:u w:val="single"/>
                    </w:rPr>
                    <w:t>idee</w:t>
                  </w:r>
                  <w:r w:rsidR="002F6C19">
                    <w:t xml:space="preserve"> tra di loro.</w:t>
                  </w:r>
                </w:p>
              </w:txbxContent>
            </v:textbox>
            <w10:wrap type="square"/>
          </v:shape>
        </w:pict>
      </w:r>
    </w:p>
    <w:p w:rsidR="001048F4" w:rsidRPr="00F339DB" w:rsidRDefault="001048F4">
      <w:pPr>
        <w:rPr>
          <w:sz w:val="28"/>
          <w:szCs w:val="28"/>
        </w:rPr>
      </w:pPr>
    </w:p>
    <w:p w:rsidR="001048F4" w:rsidRPr="00F339DB" w:rsidRDefault="002024BC">
      <w:pPr>
        <w:rPr>
          <w:sz w:val="28"/>
          <w:szCs w:val="28"/>
        </w:rPr>
      </w:pPr>
      <w:r w:rsidRPr="00F339DB">
        <w:rPr>
          <w:noProof/>
          <w:sz w:val="28"/>
          <w:szCs w:val="28"/>
          <w:lang w:eastAsia="it-IT"/>
        </w:rPr>
        <w:drawing>
          <wp:anchor distT="0" distB="0" distL="114300" distR="114300" simplePos="0" relativeHeight="251663872" behindDoc="0" locked="0" layoutInCell="1" allowOverlap="1">
            <wp:simplePos x="0" y="0"/>
            <wp:positionH relativeFrom="column">
              <wp:posOffset>556260</wp:posOffset>
            </wp:positionH>
            <wp:positionV relativeFrom="paragraph">
              <wp:posOffset>179705</wp:posOffset>
            </wp:positionV>
            <wp:extent cx="857250" cy="1143000"/>
            <wp:effectExtent l="19050" t="0" r="0" b="0"/>
            <wp:wrapSquare wrapText="bothSides"/>
            <wp:docPr id="29" name="Immagine 29" descr="C:\Documents and Settings\sim\Documenti\Scuola\Immagini\PERSONAGGI\Filosofi\L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sim\Documenti\Scuola\Immagini\PERSONAGGI\Filosofi\Locke.jpg"/>
                    <pic:cNvPicPr>
                      <a:picLocks noChangeAspect="1" noChangeArrowheads="1"/>
                    </pic:cNvPicPr>
                  </pic:nvPicPr>
                  <pic:blipFill>
                    <a:blip r:embed="rId8" cstate="print"/>
                    <a:srcRect/>
                    <a:stretch>
                      <a:fillRect/>
                    </a:stretch>
                  </pic:blipFill>
                  <pic:spPr bwMode="auto">
                    <a:xfrm>
                      <a:off x="0" y="0"/>
                      <a:ext cx="857250" cy="1143000"/>
                    </a:xfrm>
                    <a:prstGeom prst="rect">
                      <a:avLst/>
                    </a:prstGeom>
                    <a:noFill/>
                    <a:ln w="9525">
                      <a:noFill/>
                      <a:miter lim="800000"/>
                      <a:headEnd/>
                      <a:tailEnd/>
                    </a:ln>
                  </pic:spPr>
                </pic:pic>
              </a:graphicData>
            </a:graphic>
          </wp:anchor>
        </w:drawing>
      </w:r>
    </w:p>
    <w:p w:rsidR="001048F4" w:rsidRPr="00F339DB" w:rsidRDefault="001048F4">
      <w:pPr>
        <w:rPr>
          <w:sz w:val="28"/>
          <w:szCs w:val="28"/>
        </w:rPr>
      </w:pPr>
    </w:p>
    <w:p w:rsidR="001048F4" w:rsidRPr="00F339DB" w:rsidRDefault="001048F4">
      <w:pPr>
        <w:rPr>
          <w:sz w:val="28"/>
          <w:szCs w:val="28"/>
        </w:rPr>
      </w:pPr>
    </w:p>
    <w:p w:rsidR="002024BC" w:rsidRPr="00F339DB" w:rsidRDefault="002024BC">
      <w:pPr>
        <w:rPr>
          <w:sz w:val="28"/>
          <w:szCs w:val="28"/>
        </w:rPr>
      </w:pPr>
    </w:p>
    <w:p w:rsidR="002024BC" w:rsidRPr="00F339DB" w:rsidRDefault="002024BC">
      <w:pPr>
        <w:rPr>
          <w:sz w:val="28"/>
          <w:szCs w:val="28"/>
        </w:rPr>
      </w:pPr>
    </w:p>
    <w:p w:rsidR="002024BC" w:rsidRPr="00F339DB" w:rsidRDefault="002024BC">
      <w:pPr>
        <w:rPr>
          <w:sz w:val="28"/>
          <w:szCs w:val="28"/>
        </w:rPr>
      </w:pPr>
    </w:p>
    <w:p w:rsidR="001048F4" w:rsidRPr="00F339DB" w:rsidRDefault="002F6C19">
      <w:pPr>
        <w:rPr>
          <w:sz w:val="28"/>
          <w:szCs w:val="28"/>
        </w:rPr>
      </w:pPr>
      <w:r w:rsidRPr="00F339DB">
        <w:rPr>
          <w:sz w:val="28"/>
          <w:szCs w:val="28"/>
        </w:rPr>
        <w:t>Possiamo dividere la nostra conoscenza in</w:t>
      </w:r>
      <w:r w:rsidR="00135A35">
        <w:rPr>
          <w:sz w:val="28"/>
          <w:szCs w:val="28"/>
        </w:rPr>
        <w:t xml:space="preserve"> intuitiva, dimostrativa e sensibile.</w:t>
      </w:r>
    </w:p>
    <w:p w:rsidR="001048F4" w:rsidRPr="00F339DB" w:rsidRDefault="002F6C19">
      <w:pPr>
        <w:numPr>
          <w:ilvl w:val="0"/>
          <w:numId w:val="6"/>
        </w:numPr>
        <w:rPr>
          <w:sz w:val="28"/>
          <w:szCs w:val="28"/>
        </w:rPr>
      </w:pPr>
      <w:r w:rsidRPr="00F339DB">
        <w:rPr>
          <w:sz w:val="28"/>
          <w:szCs w:val="28"/>
        </w:rPr>
        <w:t xml:space="preserve">La </w:t>
      </w:r>
      <w:r w:rsidRPr="00F339DB">
        <w:rPr>
          <w:smallCaps/>
          <w:sz w:val="28"/>
          <w:szCs w:val="28"/>
        </w:rPr>
        <w:t>conoscenza intuitiva</w:t>
      </w:r>
      <w:r w:rsidRPr="00F339DB">
        <w:rPr>
          <w:sz w:val="28"/>
          <w:szCs w:val="28"/>
        </w:rPr>
        <w:t xml:space="preserve"> si ha quando l’accordo (o il disaccordo) tra due idee viene </w:t>
      </w:r>
      <w:r w:rsidRPr="00F339DB">
        <w:rPr>
          <w:b/>
          <w:bCs/>
          <w:shadow/>
          <w:sz w:val="28"/>
          <w:szCs w:val="28"/>
        </w:rPr>
        <w:t>visto immediatamente</w:t>
      </w:r>
      <w:r w:rsidRPr="00F339DB">
        <w:rPr>
          <w:sz w:val="28"/>
          <w:szCs w:val="28"/>
        </w:rPr>
        <w:t xml:space="preserve">. Questa è la conoscenza più </w:t>
      </w:r>
      <w:r w:rsidRPr="00F339DB">
        <w:rPr>
          <w:b/>
          <w:bCs/>
          <w:sz w:val="28"/>
          <w:szCs w:val="28"/>
        </w:rPr>
        <w:t>chiara ed evidente</w:t>
      </w:r>
      <w:r w:rsidRPr="00F339DB">
        <w:rPr>
          <w:sz w:val="28"/>
          <w:szCs w:val="28"/>
        </w:rPr>
        <w:t xml:space="preserve"> che ci sia</w:t>
      </w:r>
      <w:r w:rsidR="00571134">
        <w:rPr>
          <w:rStyle w:val="Rimandonotaapidipagina"/>
          <w:sz w:val="28"/>
          <w:szCs w:val="28"/>
        </w:rPr>
        <w:footnoteReference w:id="1"/>
      </w:r>
      <w:r w:rsidRPr="00F339DB">
        <w:rPr>
          <w:sz w:val="28"/>
          <w:szCs w:val="28"/>
        </w:rPr>
        <w:t xml:space="preserve">: ad esempio, vedo immediatamente che il bianco non è </w:t>
      </w:r>
      <w:proofErr w:type="spellStart"/>
      <w:r w:rsidRPr="00F339DB">
        <w:rPr>
          <w:sz w:val="28"/>
          <w:szCs w:val="28"/>
        </w:rPr>
        <w:t>nero…</w:t>
      </w:r>
      <w:proofErr w:type="spellEnd"/>
    </w:p>
    <w:p w:rsidR="001048F4" w:rsidRDefault="002F6C19">
      <w:pPr>
        <w:numPr>
          <w:ilvl w:val="0"/>
          <w:numId w:val="6"/>
        </w:numPr>
        <w:rPr>
          <w:sz w:val="28"/>
          <w:szCs w:val="28"/>
        </w:rPr>
      </w:pPr>
      <w:r w:rsidRPr="00F339DB">
        <w:rPr>
          <w:sz w:val="28"/>
          <w:szCs w:val="28"/>
        </w:rPr>
        <w:t xml:space="preserve">La </w:t>
      </w:r>
      <w:r w:rsidRPr="00F339DB">
        <w:rPr>
          <w:smallCaps/>
          <w:sz w:val="28"/>
          <w:szCs w:val="28"/>
        </w:rPr>
        <w:t>conoscenza dimostrativa</w:t>
      </w:r>
      <w:r w:rsidRPr="00F339DB">
        <w:rPr>
          <w:sz w:val="28"/>
          <w:szCs w:val="28"/>
        </w:rPr>
        <w:t xml:space="preserve"> si ha quando l’accordo (o il disaccordo) tra due idee viene reso evidente grazie </w:t>
      </w:r>
      <w:r w:rsidRPr="00F339DB">
        <w:rPr>
          <w:b/>
          <w:bCs/>
          <w:shadow/>
          <w:sz w:val="28"/>
          <w:szCs w:val="28"/>
        </w:rPr>
        <w:t>all’uso di idee intermedie</w:t>
      </w:r>
      <w:r w:rsidRPr="00F339DB">
        <w:rPr>
          <w:sz w:val="28"/>
          <w:szCs w:val="28"/>
        </w:rPr>
        <w:t xml:space="preserve"> (le prove). Insomma, voglio vedere se l’idea A è in accordo con l’idea B; per farlo uso tante idee intermedie (1,2,3,4 ecc). Il passaggio da un’idea all’altra si basa sulla prima forma di conoscenza, quella intuitiva. Insomma, è un po’ quello che si fa se si vuole dimostrare un teorema </w:t>
      </w:r>
      <w:proofErr w:type="spellStart"/>
      <w:r w:rsidRPr="00F339DB">
        <w:rPr>
          <w:sz w:val="28"/>
          <w:szCs w:val="28"/>
        </w:rPr>
        <w:t>matematico…</w:t>
      </w:r>
      <w:proofErr w:type="spellEnd"/>
    </w:p>
    <w:p w:rsidR="00135A35" w:rsidRPr="00F339DB" w:rsidRDefault="00135A35" w:rsidP="00135A35">
      <w:pPr>
        <w:pStyle w:val="Pidipagina"/>
        <w:numPr>
          <w:ilvl w:val="0"/>
          <w:numId w:val="6"/>
        </w:numPr>
        <w:tabs>
          <w:tab w:val="clear" w:pos="4819"/>
          <w:tab w:val="clear" w:pos="9638"/>
        </w:tabs>
        <w:rPr>
          <w:sz w:val="28"/>
          <w:szCs w:val="28"/>
        </w:rPr>
      </w:pPr>
      <w:r w:rsidRPr="00135A35">
        <w:rPr>
          <w:sz w:val="28"/>
          <w:szCs w:val="28"/>
        </w:rPr>
        <w:t xml:space="preserve">La </w:t>
      </w:r>
      <w:r w:rsidRPr="00135A35">
        <w:rPr>
          <w:sz w:val="24"/>
        </w:rPr>
        <w:t>CONOSCENZA SENSIBILE</w:t>
      </w:r>
      <w:r w:rsidRPr="00135A35">
        <w:rPr>
          <w:sz w:val="28"/>
          <w:szCs w:val="28"/>
        </w:rPr>
        <w:t xml:space="preserve"> è quella che ci viene comunicata dai sensi</w:t>
      </w:r>
      <w:r w:rsidRPr="002764AD">
        <w:rPr>
          <w:sz w:val="28"/>
          <w:szCs w:val="28"/>
        </w:rPr>
        <w:t xml:space="preserve">. </w:t>
      </w:r>
      <w:r w:rsidRPr="00F339DB">
        <w:rPr>
          <w:sz w:val="28"/>
          <w:szCs w:val="28"/>
          <w:u w:val="single"/>
        </w:rPr>
        <w:t xml:space="preserve">La certezza </w:t>
      </w:r>
      <w:r w:rsidR="00421C9F">
        <w:rPr>
          <w:sz w:val="28"/>
          <w:szCs w:val="28"/>
          <w:u w:val="single"/>
        </w:rPr>
        <w:t xml:space="preserve">dell’esistenza </w:t>
      </w:r>
      <w:r w:rsidRPr="00F339DB">
        <w:rPr>
          <w:sz w:val="28"/>
          <w:szCs w:val="28"/>
          <w:u w:val="single"/>
        </w:rPr>
        <w:t xml:space="preserve">delle cose </w:t>
      </w:r>
      <w:r w:rsidR="00421C9F">
        <w:rPr>
          <w:sz w:val="28"/>
          <w:szCs w:val="28"/>
          <w:u w:val="single"/>
        </w:rPr>
        <w:t xml:space="preserve">fuori di noi </w:t>
      </w:r>
      <w:r w:rsidRPr="00F339DB">
        <w:rPr>
          <w:sz w:val="28"/>
          <w:szCs w:val="28"/>
          <w:u w:val="single"/>
        </w:rPr>
        <w:t xml:space="preserve">ce la dà la </w:t>
      </w:r>
      <w:r w:rsidRPr="00421C9F">
        <w:rPr>
          <w:bCs/>
          <w:iCs/>
          <w:sz w:val="28"/>
          <w:szCs w:val="28"/>
          <w:u w:val="single"/>
        </w:rPr>
        <w:t>sensazione</w:t>
      </w:r>
      <w:r w:rsidRPr="00F339DB">
        <w:rPr>
          <w:sz w:val="28"/>
          <w:szCs w:val="28"/>
        </w:rPr>
        <w:t xml:space="preserve">. </w:t>
      </w:r>
      <w:r>
        <w:rPr>
          <w:sz w:val="28"/>
          <w:szCs w:val="28"/>
        </w:rPr>
        <w:t xml:space="preserve">Questa, dice </w:t>
      </w:r>
      <w:proofErr w:type="spellStart"/>
      <w:r>
        <w:rPr>
          <w:sz w:val="28"/>
          <w:szCs w:val="28"/>
        </w:rPr>
        <w:t>Locke</w:t>
      </w:r>
      <w:proofErr w:type="spellEnd"/>
      <w:r>
        <w:rPr>
          <w:sz w:val="28"/>
          <w:szCs w:val="28"/>
        </w:rPr>
        <w:t>, è senza dubbio la conoscenza meno certa. “Avere l’idea di qualcosa nel nostro spirito non prova l’esistenza di questa cosa più che il ritratto di un uomo non renda evidente la sua esistenza nel mondo”. Tuttavia nel momento in cui</w:t>
      </w:r>
      <w:r w:rsidRPr="00F339DB">
        <w:rPr>
          <w:sz w:val="28"/>
          <w:szCs w:val="28"/>
        </w:rPr>
        <w:t xml:space="preserve"> noi riceviamo una sensazione, siamo </w:t>
      </w:r>
      <w:r w:rsidRPr="00833045">
        <w:rPr>
          <w:i/>
          <w:sz w:val="28"/>
          <w:szCs w:val="28"/>
          <w:u w:val="single"/>
        </w:rPr>
        <w:t>certi</w:t>
      </w:r>
      <w:r w:rsidRPr="00F339DB">
        <w:rPr>
          <w:sz w:val="28"/>
          <w:szCs w:val="28"/>
        </w:rPr>
        <w:t xml:space="preserve"> che esiste la cosa che la produce in noi</w:t>
      </w:r>
      <w:r>
        <w:rPr>
          <w:sz w:val="28"/>
          <w:szCs w:val="28"/>
        </w:rPr>
        <w:t xml:space="preserve">. Questa </w:t>
      </w:r>
      <w:r w:rsidRPr="00421C9F">
        <w:rPr>
          <w:i/>
          <w:sz w:val="28"/>
          <w:szCs w:val="28"/>
          <w:u w:val="single"/>
        </w:rPr>
        <w:t>fiducia</w:t>
      </w:r>
      <w:r>
        <w:rPr>
          <w:sz w:val="28"/>
          <w:szCs w:val="28"/>
        </w:rPr>
        <w:t xml:space="preserve">, dice </w:t>
      </w:r>
      <w:proofErr w:type="spellStart"/>
      <w:r>
        <w:rPr>
          <w:sz w:val="28"/>
          <w:szCs w:val="28"/>
        </w:rPr>
        <w:t>Locke</w:t>
      </w:r>
      <w:proofErr w:type="spellEnd"/>
      <w:r>
        <w:rPr>
          <w:sz w:val="28"/>
          <w:szCs w:val="28"/>
        </w:rPr>
        <w:t>, ci deve bastare: la certezza non è</w:t>
      </w:r>
      <w:r w:rsidRPr="00F339DB">
        <w:rPr>
          <w:sz w:val="28"/>
          <w:szCs w:val="28"/>
        </w:rPr>
        <w:t xml:space="preserve"> assoluta,</w:t>
      </w:r>
      <w:r>
        <w:rPr>
          <w:sz w:val="28"/>
          <w:szCs w:val="28"/>
        </w:rPr>
        <w:t xml:space="preserve"> ma</w:t>
      </w:r>
      <w:r w:rsidRPr="00F339DB">
        <w:rPr>
          <w:sz w:val="28"/>
          <w:szCs w:val="28"/>
        </w:rPr>
        <w:t xml:space="preserve"> </w:t>
      </w:r>
      <w:r w:rsidRPr="00F339DB">
        <w:rPr>
          <w:b/>
          <w:bCs/>
          <w:sz w:val="28"/>
          <w:szCs w:val="28"/>
        </w:rPr>
        <w:t>è sufficiente</w:t>
      </w:r>
      <w:r w:rsidRPr="00F339DB">
        <w:rPr>
          <w:sz w:val="28"/>
          <w:szCs w:val="28"/>
        </w:rPr>
        <w:t xml:space="preserve"> per tutti gli scopi umani.</w:t>
      </w:r>
    </w:p>
    <w:p w:rsidR="00135A35" w:rsidRPr="00F339DB" w:rsidRDefault="00135A35" w:rsidP="00135A35">
      <w:pPr>
        <w:rPr>
          <w:sz w:val="28"/>
          <w:szCs w:val="28"/>
        </w:rPr>
      </w:pPr>
    </w:p>
    <w:p w:rsidR="001048F4" w:rsidRPr="00F339DB" w:rsidRDefault="00690FF6">
      <w:pPr>
        <w:rPr>
          <w:sz w:val="28"/>
          <w:szCs w:val="28"/>
        </w:rPr>
      </w:pPr>
      <w:r>
        <w:rPr>
          <w:noProof/>
          <w:sz w:val="28"/>
          <w:szCs w:val="28"/>
          <w:lang w:eastAsia="it-IT"/>
        </w:rPr>
        <w:lastRenderedPageBreak/>
        <w:pict>
          <v:rect id="_x0000_s1056" style="position:absolute;left:0;text-align:left;margin-left:-9pt;margin-top:19.3pt;width:7in;height:107.25pt;z-index:-251649536;mso-wrap-edited:f">
            <v:shadow on="t" type="double" color2="shadow add(102)" offset="-3pt,-3pt" offset2="-6pt,-6pt"/>
          </v:rect>
        </w:pict>
      </w:r>
    </w:p>
    <w:p w:rsidR="001048F4" w:rsidRPr="00F339DB" w:rsidRDefault="002F6C19">
      <w:pPr>
        <w:rPr>
          <w:sz w:val="28"/>
          <w:szCs w:val="28"/>
        </w:rPr>
      </w:pPr>
      <w:r w:rsidRPr="00F339DB">
        <w:rPr>
          <w:b/>
          <w:bCs/>
          <w:sz w:val="28"/>
          <w:szCs w:val="28"/>
          <w:u w:val="single"/>
        </w:rPr>
        <w:t>Conoscenza intuitiva</w:t>
      </w:r>
      <w:r w:rsidRPr="00F339DB">
        <w:rPr>
          <w:sz w:val="28"/>
          <w:szCs w:val="28"/>
        </w:rPr>
        <w:t>: capisco subito se A è uguale o diverso da B</w:t>
      </w:r>
    </w:p>
    <w:p w:rsidR="001048F4" w:rsidRPr="00F339DB" w:rsidRDefault="002F6C19">
      <w:pPr>
        <w:rPr>
          <w:sz w:val="28"/>
          <w:szCs w:val="28"/>
        </w:rPr>
      </w:pPr>
      <w:r w:rsidRPr="00F339DB">
        <w:rPr>
          <w:b/>
          <w:bCs/>
          <w:sz w:val="28"/>
          <w:szCs w:val="28"/>
          <w:u w:val="single"/>
        </w:rPr>
        <w:t>Conoscenza dimostrativa</w:t>
      </w:r>
      <w:r w:rsidRPr="00F339DB">
        <w:rPr>
          <w:sz w:val="28"/>
          <w:szCs w:val="28"/>
        </w:rPr>
        <w:t>: non capisco subito se A è uguale o diverso da B. Perciò devo passare attraverso altre idee (dette prove).</w:t>
      </w:r>
    </w:p>
    <w:p w:rsidR="001048F4" w:rsidRDefault="002F6C19">
      <w:pPr>
        <w:jc w:val="center"/>
        <w:rPr>
          <w:sz w:val="28"/>
          <w:szCs w:val="28"/>
        </w:rPr>
      </w:pPr>
      <w:r w:rsidRPr="00F339DB">
        <w:rPr>
          <w:sz w:val="28"/>
          <w:szCs w:val="28"/>
        </w:rPr>
        <w:t xml:space="preserve">A   </w:t>
      </w:r>
      <w:r w:rsidRPr="00F339DB">
        <w:rPr>
          <w:sz w:val="28"/>
          <w:szCs w:val="28"/>
        </w:rPr>
        <w:sym w:font="Wingdings" w:char="F0E0"/>
      </w:r>
      <w:r w:rsidRPr="00F339DB">
        <w:rPr>
          <w:sz w:val="28"/>
          <w:szCs w:val="28"/>
        </w:rPr>
        <w:t xml:space="preserve"> 1 </w:t>
      </w:r>
      <w:r w:rsidRPr="00F339DB">
        <w:rPr>
          <w:sz w:val="28"/>
          <w:szCs w:val="28"/>
        </w:rPr>
        <w:sym w:font="Wingdings" w:char="F0E0"/>
      </w:r>
      <w:r w:rsidRPr="00F339DB">
        <w:rPr>
          <w:sz w:val="28"/>
          <w:szCs w:val="28"/>
        </w:rPr>
        <w:t xml:space="preserve"> 2 </w:t>
      </w:r>
      <w:r w:rsidRPr="00F339DB">
        <w:rPr>
          <w:sz w:val="28"/>
          <w:szCs w:val="28"/>
        </w:rPr>
        <w:sym w:font="Wingdings" w:char="F0E0"/>
      </w:r>
      <w:r w:rsidRPr="00F339DB">
        <w:rPr>
          <w:sz w:val="28"/>
          <w:szCs w:val="28"/>
        </w:rPr>
        <w:t xml:space="preserve"> 3 </w:t>
      </w:r>
      <w:r w:rsidRPr="00F339DB">
        <w:rPr>
          <w:sz w:val="28"/>
          <w:szCs w:val="28"/>
        </w:rPr>
        <w:sym w:font="Wingdings" w:char="F0E0"/>
      </w:r>
      <w:r w:rsidRPr="00F339DB">
        <w:rPr>
          <w:sz w:val="28"/>
          <w:szCs w:val="28"/>
        </w:rPr>
        <w:t xml:space="preserve"> n </w:t>
      </w:r>
      <w:r w:rsidRPr="00F339DB">
        <w:rPr>
          <w:sz w:val="28"/>
          <w:szCs w:val="28"/>
        </w:rPr>
        <w:sym w:font="Wingdings" w:char="F0E0"/>
      </w:r>
      <w:r w:rsidRPr="00F339DB">
        <w:rPr>
          <w:sz w:val="28"/>
          <w:szCs w:val="28"/>
        </w:rPr>
        <w:t xml:space="preserve">    B</w:t>
      </w:r>
    </w:p>
    <w:p w:rsidR="00135A35" w:rsidRPr="00F339DB" w:rsidRDefault="00135A35" w:rsidP="00135A35">
      <w:pPr>
        <w:rPr>
          <w:sz w:val="28"/>
          <w:szCs w:val="28"/>
        </w:rPr>
      </w:pPr>
      <w:r w:rsidRPr="00135A35">
        <w:rPr>
          <w:b/>
          <w:sz w:val="28"/>
          <w:szCs w:val="28"/>
          <w:u w:val="single"/>
        </w:rPr>
        <w:t>Conoscenza sensibile</w:t>
      </w:r>
      <w:r>
        <w:rPr>
          <w:sz w:val="28"/>
          <w:szCs w:val="28"/>
        </w:rPr>
        <w:t>: è quella che avviene mediante i sensi; è la meno certa</w:t>
      </w:r>
    </w:p>
    <w:p w:rsidR="001048F4" w:rsidRPr="00F339DB" w:rsidRDefault="001048F4">
      <w:pPr>
        <w:pStyle w:val="Pidipagina"/>
        <w:tabs>
          <w:tab w:val="clear" w:pos="4819"/>
          <w:tab w:val="clear" w:pos="9638"/>
        </w:tabs>
        <w:rPr>
          <w:sz w:val="28"/>
          <w:szCs w:val="28"/>
        </w:rPr>
      </w:pPr>
    </w:p>
    <w:p w:rsidR="001048F4" w:rsidRPr="00556E59" w:rsidRDefault="002F6C19">
      <w:pPr>
        <w:pStyle w:val="Pidipagina"/>
        <w:tabs>
          <w:tab w:val="clear" w:pos="4819"/>
          <w:tab w:val="clear" w:pos="9638"/>
        </w:tabs>
        <w:rPr>
          <w:sz w:val="28"/>
          <w:szCs w:val="28"/>
        </w:rPr>
      </w:pPr>
      <w:r w:rsidRPr="00F339DB">
        <w:rPr>
          <w:sz w:val="28"/>
          <w:szCs w:val="28"/>
        </w:rPr>
        <w:t xml:space="preserve">Oltre alla conoscenza certa, per </w:t>
      </w:r>
      <w:proofErr w:type="spellStart"/>
      <w:r w:rsidRPr="00F339DB">
        <w:rPr>
          <w:sz w:val="28"/>
          <w:szCs w:val="28"/>
        </w:rPr>
        <w:t>Locke</w:t>
      </w:r>
      <w:proofErr w:type="spellEnd"/>
      <w:r w:rsidRPr="00F339DB">
        <w:rPr>
          <w:sz w:val="28"/>
          <w:szCs w:val="28"/>
        </w:rPr>
        <w:t xml:space="preserve"> esiste una </w:t>
      </w:r>
      <w:r w:rsidRPr="00F339DB">
        <w:rPr>
          <w:smallCaps/>
          <w:color w:val="FF0000"/>
          <w:sz w:val="28"/>
          <w:szCs w:val="28"/>
        </w:rPr>
        <w:t>conoscenza probabile</w:t>
      </w:r>
      <w:r w:rsidRPr="00F339DB">
        <w:rPr>
          <w:sz w:val="28"/>
          <w:szCs w:val="28"/>
        </w:rPr>
        <w:t>. La conoscenza probabile si ha quando affermiamo la verità o la falsità di una proposizione non per la sua evidenza</w:t>
      </w:r>
      <w:r w:rsidR="00556E59">
        <w:rPr>
          <w:sz w:val="28"/>
          <w:szCs w:val="28"/>
        </w:rPr>
        <w:t xml:space="preserve"> o per conoscenza</w:t>
      </w:r>
      <w:r w:rsidRPr="00F339DB">
        <w:rPr>
          <w:sz w:val="28"/>
          <w:szCs w:val="28"/>
        </w:rPr>
        <w:t xml:space="preserve">, ma </w:t>
      </w:r>
      <w:r w:rsidRPr="00F339DB">
        <w:rPr>
          <w:b/>
          <w:bCs/>
          <w:sz w:val="28"/>
          <w:szCs w:val="28"/>
        </w:rPr>
        <w:t>per la sua conformità con l’esperienza</w:t>
      </w:r>
      <w:r w:rsidR="00556E59">
        <w:rPr>
          <w:b/>
          <w:bCs/>
          <w:sz w:val="28"/>
          <w:szCs w:val="28"/>
        </w:rPr>
        <w:t xml:space="preserve"> passata</w:t>
      </w:r>
      <w:r w:rsidR="00556E59">
        <w:rPr>
          <w:bCs/>
          <w:sz w:val="28"/>
          <w:szCs w:val="28"/>
        </w:rPr>
        <w:t xml:space="preserve"> (se una cosa è andata sempre </w:t>
      </w:r>
      <w:proofErr w:type="spellStart"/>
      <w:r w:rsidR="00556E59">
        <w:rPr>
          <w:bCs/>
          <w:sz w:val="28"/>
          <w:szCs w:val="28"/>
        </w:rPr>
        <w:t>così…</w:t>
      </w:r>
      <w:proofErr w:type="spellEnd"/>
      <w:r w:rsidR="00556E59">
        <w:rPr>
          <w:bCs/>
          <w:sz w:val="28"/>
          <w:szCs w:val="28"/>
        </w:rPr>
        <w:t>)</w:t>
      </w:r>
      <w:r w:rsidR="00556E59">
        <w:rPr>
          <w:sz w:val="28"/>
          <w:szCs w:val="28"/>
        </w:rPr>
        <w:t xml:space="preserve"> o seguendo</w:t>
      </w:r>
      <w:r w:rsidRPr="00F339DB">
        <w:rPr>
          <w:sz w:val="28"/>
          <w:szCs w:val="28"/>
        </w:rPr>
        <w:t xml:space="preserve"> </w:t>
      </w:r>
      <w:r w:rsidRPr="00556E59">
        <w:rPr>
          <w:b/>
          <w:sz w:val="28"/>
          <w:szCs w:val="28"/>
        </w:rPr>
        <w:t>la testimonianza di altri uomini</w:t>
      </w:r>
      <w:r w:rsidR="00556E59">
        <w:rPr>
          <w:b/>
          <w:sz w:val="28"/>
          <w:szCs w:val="28"/>
        </w:rPr>
        <w:t>.</w:t>
      </w:r>
      <w:r w:rsidR="00556E59">
        <w:rPr>
          <w:sz w:val="28"/>
          <w:szCs w:val="28"/>
        </w:rPr>
        <w:t xml:space="preserve"> Ben poche cose infatti sono a noi manifeste con chiarezza ed evidenza. Al contrario, l’esistenza umana si costituisce attorno ai più incerti e opachi risultati del nostro intelletto: non possiamo conoscere tutto; la nostra vita si basa in larga misura su una conoscenza solo probabile, su opinioni.</w:t>
      </w:r>
    </w:p>
    <w:p w:rsidR="001048F4" w:rsidRPr="00F339DB" w:rsidRDefault="00690FF6">
      <w:pPr>
        <w:pStyle w:val="Pidipagina"/>
        <w:tabs>
          <w:tab w:val="clear" w:pos="4819"/>
          <w:tab w:val="clear" w:pos="9638"/>
        </w:tabs>
        <w:rPr>
          <w:sz w:val="28"/>
          <w:szCs w:val="28"/>
        </w:rPr>
      </w:pPr>
      <w:r>
        <w:rPr>
          <w:noProof/>
          <w:sz w:val="28"/>
          <w:szCs w:val="28"/>
          <w:lang w:eastAsia="it-IT"/>
        </w:rPr>
        <w:pict>
          <v:line id="_x0000_s1061" style="position:absolute;left:0;text-align:left;z-index:251668992" from="198.2pt,105pt" to="315.2pt,150pt">
            <v:stroke endarrow="block"/>
            <w10:wrap type="square"/>
          </v:line>
        </w:pict>
      </w:r>
      <w:r>
        <w:rPr>
          <w:noProof/>
          <w:sz w:val="28"/>
          <w:szCs w:val="28"/>
          <w:lang w:eastAsia="it-IT"/>
        </w:rPr>
        <w:pict>
          <v:rect id="_x0000_s1057" style="position:absolute;left:0;text-align:left;margin-left:33.95pt;margin-top:84.75pt;width:189pt;height:81pt;z-index:251667968">
            <v:textbox>
              <w:txbxContent>
                <w:p w:rsidR="001048F4" w:rsidRDefault="002F6C19">
                  <w:pPr>
                    <w:jc w:val="center"/>
                  </w:pPr>
                  <w:r>
                    <w:t>conoscenza certa</w:t>
                  </w:r>
                </w:p>
                <w:p w:rsidR="001048F4" w:rsidRDefault="002F6C19">
                  <w:pPr>
                    <w:jc w:val="center"/>
                  </w:pPr>
                  <w:r>
                    <w:t>+</w:t>
                  </w:r>
                </w:p>
                <w:p w:rsidR="001048F4" w:rsidRDefault="002F6C19">
                  <w:pPr>
                    <w:jc w:val="center"/>
                  </w:pPr>
                  <w:r>
                    <w:t>conoscenza probabile</w:t>
                  </w:r>
                </w:p>
              </w:txbxContent>
            </v:textbox>
            <w10:wrap type="square"/>
          </v:rect>
        </w:pict>
      </w:r>
      <w:r>
        <w:rPr>
          <w:noProof/>
          <w:sz w:val="28"/>
          <w:szCs w:val="28"/>
          <w:lang w:eastAsia="it-IT"/>
        </w:rPr>
        <w:pict>
          <v:oval id="_x0000_s1062" style="position:absolute;left:0;text-align:left;margin-left:287.95pt;margin-top:25.5pt;width:207.05pt;height:99pt;z-index:251670016">
            <v:textbox>
              <w:txbxContent>
                <w:p w:rsidR="001048F4" w:rsidRPr="00556E59" w:rsidRDefault="002F6C19">
                  <w:pPr>
                    <w:pStyle w:val="Pidipagina"/>
                    <w:tabs>
                      <w:tab w:val="clear" w:pos="4819"/>
                      <w:tab w:val="clear" w:pos="9638"/>
                    </w:tabs>
                    <w:rPr>
                      <w:smallCaps/>
                      <w:color w:val="0000FF"/>
                      <w:sz w:val="24"/>
                    </w:rPr>
                  </w:pPr>
                  <w:r>
                    <w:rPr>
                      <w:smallCaps/>
                      <w:color w:val="0000FF"/>
                    </w:rPr>
                    <w:t>fede</w:t>
                  </w:r>
                  <w:r w:rsidR="00556E59">
                    <w:rPr>
                      <w:smallCaps/>
                      <w:color w:val="0000FF"/>
                    </w:rPr>
                    <w:t xml:space="preserve"> </w:t>
                  </w:r>
                  <w:r w:rsidR="00556E59" w:rsidRPr="00556E59">
                    <w:rPr>
                      <w:smallCaps/>
                      <w:color w:val="0000FF"/>
                      <w:sz w:val="20"/>
                      <w:szCs w:val="20"/>
                    </w:rPr>
                    <w:t>(sulle proposizioni di fede l</w:t>
                  </w:r>
                  <w:r w:rsidR="00556E59">
                    <w:rPr>
                      <w:smallCaps/>
                      <w:color w:val="0000FF"/>
                      <w:sz w:val="20"/>
                      <w:szCs w:val="20"/>
                    </w:rPr>
                    <w:t>a ragione non può formulare giu</w:t>
                  </w:r>
                  <w:r w:rsidR="00556E59" w:rsidRPr="00556E59">
                    <w:rPr>
                      <w:smallCaps/>
                      <w:color w:val="0000FF"/>
                      <w:sz w:val="20"/>
                      <w:szCs w:val="20"/>
                    </w:rPr>
                    <w:t>di</w:t>
                  </w:r>
                  <w:r w:rsidR="00556E59">
                    <w:rPr>
                      <w:smallCaps/>
                      <w:color w:val="0000FF"/>
                      <w:sz w:val="20"/>
                      <w:szCs w:val="20"/>
                    </w:rPr>
                    <w:t>zi</w:t>
                  </w:r>
                  <w:r w:rsidR="00556E59" w:rsidRPr="00556E59">
                    <w:rPr>
                      <w:smallCaps/>
                      <w:color w:val="0000FF"/>
                      <w:sz w:val="20"/>
                      <w:szCs w:val="20"/>
                    </w:rPr>
                    <w:t>)</w:t>
                  </w:r>
                </w:p>
              </w:txbxContent>
            </v:textbox>
            <w10:wrap type="square"/>
          </v:oval>
        </w:pict>
      </w:r>
      <w:r>
        <w:rPr>
          <w:noProof/>
          <w:sz w:val="28"/>
          <w:szCs w:val="28"/>
          <w:lang w:eastAsia="it-IT"/>
        </w:rPr>
        <w:pict>
          <v:oval id="_x0000_s1059" style="position:absolute;left:0;text-align:left;margin-left:0;margin-top:10.5pt;width:297pt;height:225pt;z-index:251642368">
            <v:textbox>
              <w:txbxContent>
                <w:p w:rsidR="001048F4" w:rsidRDefault="002F6C19">
                  <w:pPr>
                    <w:pStyle w:val="Pidipagina"/>
                    <w:tabs>
                      <w:tab w:val="clear" w:pos="4819"/>
                      <w:tab w:val="clear" w:pos="9638"/>
                    </w:tabs>
                    <w:rPr>
                      <w:smallCaps/>
                      <w:color w:val="FF0000"/>
                    </w:rPr>
                  </w:pPr>
                  <w:r>
                    <w:rPr>
                      <w:smallCaps/>
                      <w:color w:val="FF0000"/>
                    </w:rPr>
                    <w:t>ragione umana</w:t>
                  </w:r>
                </w:p>
              </w:txbxContent>
            </v:textbox>
            <w10:wrap type="square"/>
          </v:oval>
        </w:pict>
      </w:r>
    </w:p>
    <w:p w:rsidR="001048F4" w:rsidRPr="00F339DB" w:rsidRDefault="00690FF6">
      <w:pPr>
        <w:pStyle w:val="Pidipagina"/>
        <w:tabs>
          <w:tab w:val="clear" w:pos="4819"/>
          <w:tab w:val="clear" w:pos="9638"/>
        </w:tabs>
        <w:rPr>
          <w:sz w:val="28"/>
          <w:szCs w:val="28"/>
        </w:rPr>
      </w:pPr>
      <w:r>
        <w:rPr>
          <w:noProof/>
          <w:sz w:val="28"/>
          <w:szCs w:val="28"/>
          <w:lang w:eastAsia="it-IT"/>
        </w:rPr>
        <w:pict>
          <v:shape id="_x0000_s1066" type="#_x0000_t202" style="position:absolute;left:0;text-align:left;margin-left:-317.4pt;margin-top:207.8pt;width:279pt;height:36pt;z-index:251673088">
            <v:textbox>
              <w:txbxContent>
                <w:p w:rsidR="001048F4" w:rsidRDefault="002F6C19">
                  <w:r>
                    <w:t>si basa sulla conformità con l’esperienza</w:t>
                  </w:r>
                </w:p>
              </w:txbxContent>
            </v:textbox>
            <w10:wrap type="square"/>
          </v:shape>
        </w:pict>
      </w:r>
      <w:r>
        <w:rPr>
          <w:noProof/>
          <w:sz w:val="28"/>
          <w:szCs w:val="28"/>
          <w:lang w:eastAsia="it-IT"/>
        </w:rPr>
        <w:pict>
          <v:line id="_x0000_s1065" style="position:absolute;left:0;text-align:left;z-index:251672064" from="-230.05pt,135.8pt" to="-185.05pt,207.8pt">
            <v:stroke endarrow="block"/>
            <w10:wrap type="square"/>
          </v:line>
        </w:pict>
      </w:r>
      <w:r>
        <w:rPr>
          <w:noProof/>
          <w:sz w:val="28"/>
          <w:szCs w:val="28"/>
        </w:rPr>
        <w:pict>
          <v:shape id="_x0000_s1064" type="#_x0000_t202" style="position:absolute;left:0;text-align:left;margin-left:-11.15pt;margin-top:122.3pt;width:153pt;height:85.5pt;z-index:251671040">
            <v:textbox>
              <w:txbxContent>
                <w:p w:rsidR="001048F4" w:rsidRDefault="002F6C19">
                  <w:r>
                    <w:t>- intuitiva</w:t>
                  </w:r>
                </w:p>
                <w:p w:rsidR="001048F4" w:rsidRDefault="002F6C19">
                  <w:r>
                    <w:t>- dimostrativa</w:t>
                  </w:r>
                </w:p>
                <w:p w:rsidR="001048F4" w:rsidRDefault="002F6C19">
                  <w:r>
                    <w:t xml:space="preserve">- </w:t>
                  </w:r>
                  <w:r w:rsidR="00556E59">
                    <w:t>sensibile</w:t>
                  </w:r>
                </w:p>
              </w:txbxContent>
            </v:textbox>
            <w10:wrap type="square"/>
          </v:shape>
        </w:pict>
      </w:r>
    </w:p>
    <w:p w:rsidR="001048F4" w:rsidRPr="00F339DB" w:rsidRDefault="001048F4">
      <w:pPr>
        <w:pStyle w:val="Pidipagina"/>
        <w:tabs>
          <w:tab w:val="clear" w:pos="4819"/>
          <w:tab w:val="clear" w:pos="9638"/>
        </w:tabs>
        <w:rPr>
          <w:sz w:val="28"/>
          <w:szCs w:val="28"/>
        </w:rPr>
      </w:pPr>
    </w:p>
    <w:p w:rsidR="002F6C19" w:rsidRPr="00F339DB" w:rsidRDefault="002F6C19">
      <w:pPr>
        <w:pStyle w:val="Pidipagina"/>
        <w:tabs>
          <w:tab w:val="clear" w:pos="4819"/>
          <w:tab w:val="clear" w:pos="9638"/>
        </w:tabs>
        <w:rPr>
          <w:sz w:val="28"/>
          <w:szCs w:val="28"/>
        </w:rPr>
      </w:pPr>
    </w:p>
    <w:sectPr w:rsidR="002F6C19" w:rsidRPr="00F339DB" w:rsidSect="002024BC">
      <w:headerReference w:type="default" r:id="rId10"/>
      <w:footerReference w:type="even" r:id="rId11"/>
      <w:footerReference w:type="default" r:id="rId12"/>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BD" w:rsidRDefault="00E343BD">
      <w:pPr>
        <w:spacing w:line="240" w:lineRule="auto"/>
      </w:pPr>
      <w:r>
        <w:separator/>
      </w:r>
    </w:p>
  </w:endnote>
  <w:endnote w:type="continuationSeparator" w:id="0">
    <w:p w:rsidR="00E343BD" w:rsidRDefault="00E343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hograph">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Futura Md BT">
    <w:panose1 w:val="020B08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4" w:rsidRDefault="00690FF6">
    <w:pPr>
      <w:pStyle w:val="Pidipagina"/>
      <w:framePr w:wrap="around" w:vAnchor="text" w:hAnchor="margin" w:xAlign="right" w:y="1"/>
      <w:rPr>
        <w:rStyle w:val="Numeropagina"/>
      </w:rPr>
    </w:pPr>
    <w:r>
      <w:rPr>
        <w:rStyle w:val="Numeropagina"/>
      </w:rPr>
      <w:fldChar w:fldCharType="begin"/>
    </w:r>
    <w:r w:rsidR="002F6C19">
      <w:rPr>
        <w:rStyle w:val="Numeropagina"/>
      </w:rPr>
      <w:instrText xml:space="preserve">PAGE  </w:instrText>
    </w:r>
    <w:r>
      <w:rPr>
        <w:rStyle w:val="Numeropagina"/>
      </w:rPr>
      <w:fldChar w:fldCharType="end"/>
    </w:r>
  </w:p>
  <w:p w:rsidR="001048F4" w:rsidRDefault="001048F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4" w:rsidRDefault="001048F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BD" w:rsidRDefault="00E343BD">
      <w:pPr>
        <w:spacing w:line="240" w:lineRule="auto"/>
      </w:pPr>
      <w:r>
        <w:separator/>
      </w:r>
    </w:p>
  </w:footnote>
  <w:footnote w:type="continuationSeparator" w:id="0">
    <w:p w:rsidR="00E343BD" w:rsidRDefault="00E343BD">
      <w:pPr>
        <w:spacing w:line="240" w:lineRule="auto"/>
      </w:pPr>
      <w:r>
        <w:continuationSeparator/>
      </w:r>
    </w:p>
  </w:footnote>
  <w:footnote w:id="1">
    <w:p w:rsidR="00571134" w:rsidRDefault="00571134">
      <w:pPr>
        <w:pStyle w:val="Testonotaapidipagina"/>
      </w:pPr>
      <w:r>
        <w:rPr>
          <w:rStyle w:val="Rimandonotaapidipagina"/>
        </w:rPr>
        <w:footnoteRef/>
      </w:r>
      <w:r>
        <w:t xml:space="preserve"> </w:t>
      </w:r>
      <w:r w:rsidR="00F91C34">
        <w:t xml:space="preserve">Dice </w:t>
      </w:r>
      <w:proofErr w:type="spellStart"/>
      <w:r w:rsidR="00F91C34">
        <w:t>Locke</w:t>
      </w:r>
      <w:proofErr w:type="spellEnd"/>
      <w:r w:rsidR="00F91C34">
        <w:t>: “questa conoscenza è la più chiara e certa di cui l’umana fragilità sia capace”; essa è “irresistibile e, come lo splendore della luce solare, si impone immediatamente; e non dà luogo a esitazione, dubbio o esame”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4" w:rsidRPr="002024BC" w:rsidRDefault="00690FF6">
    <w:pPr>
      <w:pStyle w:val="Intestazione"/>
      <w:jc w:val="center"/>
      <w:rPr>
        <w:i/>
        <w:color w:val="999999"/>
        <w:sz w:val="20"/>
        <w:szCs w:val="20"/>
      </w:rPr>
    </w:pPr>
    <w:sdt>
      <w:sdtPr>
        <w:rPr>
          <w:i/>
          <w:color w:val="999999"/>
          <w:sz w:val="20"/>
          <w:szCs w:val="20"/>
        </w:rPr>
        <w:id w:val="827789"/>
        <w:docPartObj>
          <w:docPartGallery w:val="Page Numbers (Margins)"/>
          <w:docPartUnique/>
        </w:docPartObj>
      </w:sdtPr>
      <w:sdtContent>
        <w:r>
          <w:rPr>
            <w:i/>
            <w:noProof/>
            <w:color w:val="999999"/>
            <w:sz w:val="20"/>
            <w:szCs w:val="20"/>
            <w:lang w:eastAsia="zh-TW"/>
          </w:rPr>
          <w:pict>
            <v:group id="_x0000_s205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6" type="#_x0000_t202" style="position:absolute;left:689;top:3263;width:769;height:360;v-text-anchor:middle" filled="f" stroked="f">
                <v:textbox style="mso-next-textbox:#_x0000_s2056" inset="0,0,0,0">
                  <w:txbxContent>
                    <w:p w:rsidR="00F339DB" w:rsidRDefault="00690FF6">
                      <w:pPr>
                        <w:pStyle w:val="Intestazione"/>
                        <w:jc w:val="center"/>
                      </w:pPr>
                      <w:fldSimple w:instr=" PAGE    \* MERGEFORMAT ">
                        <w:r w:rsidR="004A3988" w:rsidRPr="004A3988">
                          <w:rPr>
                            <w:rStyle w:val="Numeropagina"/>
                            <w:b/>
                            <w:noProof/>
                            <w:color w:val="3F3151" w:themeColor="accent4" w:themeShade="7F"/>
                            <w:sz w:val="16"/>
                            <w:szCs w:val="16"/>
                          </w:rPr>
                          <w:t>3</w:t>
                        </w:r>
                      </w:fldSimple>
                    </w:p>
                  </w:txbxContent>
                </v:textbox>
              </v:shape>
              <v:group id="_x0000_s2057" style="position:absolute;left:886;top:3255;width:374;height:374" coordorigin="1453,14832" coordsize="374,374">
                <v:oval id="_x0000_s2058" style="position:absolute;left:1453;top:14832;width:374;height:374" filled="f" strokecolor="#7ba0cd [2420]" strokeweight=".5pt"/>
                <v:oval id="_x0000_s2059" style="position:absolute;left:1462;top:14835;width:101;height:101" fillcolor="#7ba0cd [2420]" stroked="f"/>
              </v:group>
              <w10:wrap anchorx="page" anchory="page"/>
            </v:group>
          </w:pict>
        </w:r>
      </w:sdtContent>
    </w:sdt>
    <w:r w:rsidR="00F339DB" w:rsidRPr="002024BC">
      <w:rPr>
        <w:i/>
        <w:color w:val="999999"/>
        <w:sz w:val="20"/>
        <w:szCs w:val="20"/>
      </w:rPr>
      <w:t>F</w:t>
    </w:r>
    <w:r w:rsidR="002024BC" w:rsidRPr="002024BC">
      <w:rPr>
        <w:i/>
        <w:color w:val="999999"/>
        <w:sz w:val="20"/>
        <w:szCs w:val="20"/>
      </w:rPr>
      <w:t>ilosofia</w:t>
    </w:r>
    <w:r w:rsidR="00F339DB">
      <w:rPr>
        <w:i/>
        <w:color w:val="999999"/>
        <w:sz w:val="20"/>
        <w:szCs w:val="20"/>
      </w:rPr>
      <w:t xml:space="preserve"> - </w:t>
    </w:r>
    <w:proofErr w:type="spellStart"/>
    <w:r w:rsidR="00F339DB">
      <w:rPr>
        <w:i/>
        <w:color w:val="999999"/>
        <w:sz w:val="20"/>
        <w:szCs w:val="20"/>
      </w:rPr>
      <w:t>Locke</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9F3"/>
    <w:multiLevelType w:val="hybridMultilevel"/>
    <w:tmpl w:val="D200C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52731A5"/>
    <w:multiLevelType w:val="hybridMultilevel"/>
    <w:tmpl w:val="382A1842"/>
    <w:lvl w:ilvl="0" w:tplc="00DC46B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5B221B"/>
    <w:multiLevelType w:val="hybridMultilevel"/>
    <w:tmpl w:val="48E622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B2F0BD7"/>
    <w:multiLevelType w:val="hybridMultilevel"/>
    <w:tmpl w:val="DEAE6C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27F62EB"/>
    <w:multiLevelType w:val="hybridMultilevel"/>
    <w:tmpl w:val="19D43B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D0651FC"/>
    <w:multiLevelType w:val="hybridMultilevel"/>
    <w:tmpl w:val="DA406F8A"/>
    <w:lvl w:ilvl="0" w:tplc="00DC46B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FDC1938"/>
    <w:multiLevelType w:val="hybridMultilevel"/>
    <w:tmpl w:val="4FCE1ABE"/>
    <w:lvl w:ilvl="0" w:tplc="00DC46B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53D6848"/>
    <w:multiLevelType w:val="hybridMultilevel"/>
    <w:tmpl w:val="C4A8EE90"/>
    <w:lvl w:ilvl="0" w:tplc="1BFE4EA0">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A240860"/>
    <w:multiLevelType w:val="hybridMultilevel"/>
    <w:tmpl w:val="C4A8EE90"/>
    <w:lvl w:ilvl="0" w:tplc="8A1E045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EAA6EBD"/>
    <w:multiLevelType w:val="hybridMultilevel"/>
    <w:tmpl w:val="382A1842"/>
    <w:lvl w:ilvl="0" w:tplc="E698168C">
      <w:start w:val="1"/>
      <w:numFmt w:val="bullet"/>
      <w:lvlText w:val=""/>
      <w:lvlJc w:val="left"/>
      <w:pPr>
        <w:tabs>
          <w:tab w:val="num" w:pos="360"/>
        </w:tabs>
        <w:ind w:left="360" w:hanging="360"/>
      </w:pPr>
      <w:rPr>
        <w:rFonts w:ascii="Webdings" w:hAnsi="Web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7"/>
  </w:num>
  <w:num w:numId="6">
    <w:abstractNumId w:val="8"/>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E7F08"/>
    <w:rsid w:val="001048F4"/>
    <w:rsid w:val="00135A35"/>
    <w:rsid w:val="001C20C5"/>
    <w:rsid w:val="002024BC"/>
    <w:rsid w:val="002764AD"/>
    <w:rsid w:val="002B0A76"/>
    <w:rsid w:val="002F6C19"/>
    <w:rsid w:val="003D782F"/>
    <w:rsid w:val="00421C9F"/>
    <w:rsid w:val="004A3988"/>
    <w:rsid w:val="004E0E62"/>
    <w:rsid w:val="00556E59"/>
    <w:rsid w:val="00571134"/>
    <w:rsid w:val="00677F89"/>
    <w:rsid w:val="00690FF6"/>
    <w:rsid w:val="00797D16"/>
    <w:rsid w:val="00833045"/>
    <w:rsid w:val="00841156"/>
    <w:rsid w:val="008E5B43"/>
    <w:rsid w:val="009E095A"/>
    <w:rsid w:val="00E343BD"/>
    <w:rsid w:val="00EB7A9F"/>
    <w:rsid w:val="00EE7F08"/>
    <w:rsid w:val="00F339DB"/>
    <w:rsid w:val="00F91C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allout" idref="#_x0000_s1038"/>
        <o:r id="V:Rule2" type="callout" idref="#_x0000_s1036"/>
        <o:r id="V:Rule3" type="callout"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48F4"/>
    <w:pPr>
      <w:spacing w:line="312" w:lineRule="auto"/>
      <w:jc w:val="both"/>
    </w:pPr>
    <w:rPr>
      <w:sz w:val="32"/>
      <w:szCs w:val="24"/>
      <w:lang w:eastAsia="en-US"/>
    </w:rPr>
  </w:style>
  <w:style w:type="paragraph" w:styleId="Titolo1">
    <w:name w:val="heading 1"/>
    <w:basedOn w:val="Normale"/>
    <w:next w:val="Normale"/>
    <w:qFormat/>
    <w:rsid w:val="001048F4"/>
    <w:pPr>
      <w:keepNext/>
      <w:spacing w:before="240" w:after="60"/>
      <w:outlineLvl w:val="0"/>
    </w:pPr>
    <w:rPr>
      <w:rFonts w:ascii="Arial" w:hAnsi="Arial" w:cs="Arial"/>
      <w:b/>
      <w:bCs/>
      <w:kern w:val="32"/>
      <w:szCs w:val="32"/>
    </w:rPr>
  </w:style>
  <w:style w:type="paragraph" w:styleId="Titolo2">
    <w:name w:val="heading 2"/>
    <w:basedOn w:val="Normale"/>
    <w:next w:val="Normale"/>
    <w:qFormat/>
    <w:rsid w:val="001048F4"/>
    <w:pPr>
      <w:keepNext/>
      <w:jc w:val="center"/>
      <w:outlineLvl w:val="1"/>
    </w:pPr>
    <w:rPr>
      <w:i/>
      <w:iCs/>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1048F4"/>
    <w:pPr>
      <w:ind w:left="284"/>
    </w:pPr>
    <w:rPr>
      <w:sz w:val="36"/>
    </w:rPr>
  </w:style>
  <w:style w:type="paragraph" w:customStyle="1" w:styleId="TITOLOSIM">
    <w:name w:val="TITOLO SIM"/>
    <w:basedOn w:val="Titolo1"/>
    <w:rsid w:val="001048F4"/>
    <w:pPr>
      <w:jc w:val="center"/>
    </w:pPr>
    <w:rPr>
      <w:i/>
      <w:shadow/>
      <w:sz w:val="36"/>
    </w:rPr>
  </w:style>
  <w:style w:type="paragraph" w:styleId="Titolo">
    <w:name w:val="Title"/>
    <w:basedOn w:val="Normale"/>
    <w:qFormat/>
    <w:rsid w:val="001048F4"/>
    <w:pPr>
      <w:jc w:val="center"/>
    </w:pPr>
    <w:rPr>
      <w:rFonts w:ascii="Lithograph" w:hAnsi="Lithograph"/>
      <w:sz w:val="44"/>
    </w:rPr>
  </w:style>
  <w:style w:type="paragraph" w:styleId="Pidipagina">
    <w:name w:val="footer"/>
    <w:basedOn w:val="Normale"/>
    <w:semiHidden/>
    <w:rsid w:val="001048F4"/>
    <w:pPr>
      <w:tabs>
        <w:tab w:val="center" w:pos="4819"/>
        <w:tab w:val="right" w:pos="9638"/>
      </w:tabs>
    </w:pPr>
  </w:style>
  <w:style w:type="character" w:styleId="Numeropagina">
    <w:name w:val="page number"/>
    <w:basedOn w:val="Carpredefinitoparagrafo"/>
    <w:uiPriority w:val="99"/>
    <w:rsid w:val="001048F4"/>
  </w:style>
  <w:style w:type="paragraph" w:styleId="Corpodeltesto">
    <w:name w:val="Body Text"/>
    <w:basedOn w:val="Normale"/>
    <w:semiHidden/>
    <w:rsid w:val="001048F4"/>
    <w:pPr>
      <w:jc w:val="center"/>
    </w:pPr>
    <w:rPr>
      <w:i/>
      <w:iCs/>
      <w:sz w:val="24"/>
    </w:rPr>
  </w:style>
  <w:style w:type="paragraph" w:styleId="Corpodeltesto2">
    <w:name w:val="Body Text 2"/>
    <w:basedOn w:val="Normale"/>
    <w:semiHidden/>
    <w:rsid w:val="001048F4"/>
    <w:pPr>
      <w:jc w:val="center"/>
    </w:pPr>
    <w:rPr>
      <w:rFonts w:ascii="Arial" w:hAnsi="Arial" w:cs="Arial"/>
      <w:sz w:val="24"/>
    </w:rPr>
  </w:style>
  <w:style w:type="paragraph" w:styleId="Intestazione">
    <w:name w:val="header"/>
    <w:basedOn w:val="Normale"/>
    <w:link w:val="IntestazioneCarattere"/>
    <w:uiPriority w:val="99"/>
    <w:rsid w:val="001048F4"/>
    <w:pPr>
      <w:tabs>
        <w:tab w:val="center" w:pos="4819"/>
        <w:tab w:val="right" w:pos="9638"/>
      </w:tabs>
    </w:pPr>
  </w:style>
  <w:style w:type="paragraph" w:styleId="Testofumetto">
    <w:name w:val="Balloon Text"/>
    <w:basedOn w:val="Normale"/>
    <w:link w:val="TestofumettoCarattere"/>
    <w:uiPriority w:val="99"/>
    <w:semiHidden/>
    <w:unhideWhenUsed/>
    <w:rsid w:val="002024B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24BC"/>
    <w:rPr>
      <w:rFonts w:ascii="Tahoma" w:hAnsi="Tahoma" w:cs="Tahoma"/>
      <w:sz w:val="16"/>
      <w:szCs w:val="16"/>
      <w:lang w:eastAsia="en-US"/>
    </w:rPr>
  </w:style>
  <w:style w:type="character" w:customStyle="1" w:styleId="IntestazioneCarattere">
    <w:name w:val="Intestazione Carattere"/>
    <w:basedOn w:val="Carpredefinitoparagrafo"/>
    <w:link w:val="Intestazione"/>
    <w:uiPriority w:val="99"/>
    <w:rsid w:val="002024BC"/>
    <w:rPr>
      <w:sz w:val="32"/>
      <w:szCs w:val="24"/>
      <w:lang w:eastAsia="en-US"/>
    </w:rPr>
  </w:style>
  <w:style w:type="paragraph" w:styleId="Paragrafoelenco">
    <w:name w:val="List Paragraph"/>
    <w:basedOn w:val="Normale"/>
    <w:uiPriority w:val="34"/>
    <w:qFormat/>
    <w:rsid w:val="00F339DB"/>
    <w:pPr>
      <w:ind w:left="720"/>
      <w:contextualSpacing/>
    </w:pPr>
  </w:style>
  <w:style w:type="paragraph" w:styleId="Testonotaapidipagina">
    <w:name w:val="footnote text"/>
    <w:basedOn w:val="Normale"/>
    <w:link w:val="TestonotaapidipaginaCarattere"/>
    <w:uiPriority w:val="99"/>
    <w:semiHidden/>
    <w:unhideWhenUsed/>
    <w:rsid w:val="00571134"/>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1134"/>
    <w:rPr>
      <w:lang w:eastAsia="en-US"/>
    </w:rPr>
  </w:style>
  <w:style w:type="character" w:styleId="Rimandonotaapidipagina">
    <w:name w:val="footnote reference"/>
    <w:basedOn w:val="Carpredefinitoparagrafo"/>
    <w:uiPriority w:val="99"/>
    <w:semiHidden/>
    <w:unhideWhenUsed/>
    <w:rsid w:val="005711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7F94-5595-4369-BA18-900098BD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Locke</vt:lpstr>
    </vt:vector>
  </TitlesOfParts>
  <Company/>
  <LinksUpToDate>false</LinksUpToDate>
  <CharactersWithSpaces>6592</CharactersWithSpaces>
  <SharedDoc>false</SharedDoc>
  <HLinks>
    <vt:vector size="36" baseType="variant">
      <vt:variant>
        <vt:i4>2883624</vt:i4>
      </vt:variant>
      <vt:variant>
        <vt:i4>1246</vt:i4>
      </vt:variant>
      <vt:variant>
        <vt:i4>1025</vt:i4>
      </vt:variant>
      <vt:variant>
        <vt:i4>1</vt:i4>
      </vt:variant>
      <vt:variant>
        <vt:lpwstr>C:\Documents and Settings\sim\Documenti\Scuola\Immagini\PERSONAGGI\Filosofi\Locke.jpg</vt:lpwstr>
      </vt:variant>
      <vt:variant>
        <vt:lpwstr/>
      </vt:variant>
      <vt:variant>
        <vt:i4>5046274</vt:i4>
      </vt:variant>
      <vt:variant>
        <vt:i4>-1</vt:i4>
      </vt:variant>
      <vt:variant>
        <vt:i4>1035</vt:i4>
      </vt:variant>
      <vt:variant>
        <vt:i4>1</vt:i4>
      </vt:variant>
      <vt:variant>
        <vt:lpwstr>..\..\..\Immagini\varie\Memotn_.jpg</vt:lpwstr>
      </vt:variant>
      <vt:variant>
        <vt:lpwstr/>
      </vt:variant>
      <vt:variant>
        <vt:i4>2883624</vt:i4>
      </vt:variant>
      <vt:variant>
        <vt:i4>-1</vt:i4>
      </vt:variant>
      <vt:variant>
        <vt:i4>1037</vt:i4>
      </vt:variant>
      <vt:variant>
        <vt:i4>1</vt:i4>
      </vt:variant>
      <vt:variant>
        <vt:lpwstr>C:\Documents and Settings\sim\Documenti\Scuola\Immagini\PERSONAGGI\Filosofi\Locke.jpg</vt:lpwstr>
      </vt:variant>
      <vt:variant>
        <vt:lpwstr/>
      </vt:variant>
      <vt:variant>
        <vt:i4>5046274</vt:i4>
      </vt:variant>
      <vt:variant>
        <vt:i4>-1</vt:i4>
      </vt:variant>
      <vt:variant>
        <vt:i4>1048</vt:i4>
      </vt:variant>
      <vt:variant>
        <vt:i4>1</vt:i4>
      </vt:variant>
      <vt:variant>
        <vt:lpwstr>..\..\..\Immagini\varie\Memotn_.jpg</vt:lpwstr>
      </vt:variant>
      <vt:variant>
        <vt:lpwstr/>
      </vt:variant>
      <vt:variant>
        <vt:i4>2883624</vt:i4>
      </vt:variant>
      <vt:variant>
        <vt:i4>-1</vt:i4>
      </vt:variant>
      <vt:variant>
        <vt:i4>1053</vt:i4>
      </vt:variant>
      <vt:variant>
        <vt:i4>1</vt:i4>
      </vt:variant>
      <vt:variant>
        <vt:lpwstr>C:\Documents and Settings\sim\Documenti\Scuola\Immagini\PERSONAGGI\Filosofi\Locke.jpg</vt:lpwstr>
      </vt:variant>
      <vt:variant>
        <vt:lpwstr/>
      </vt:variant>
      <vt:variant>
        <vt:i4>4718719</vt:i4>
      </vt:variant>
      <vt:variant>
        <vt:i4>-1</vt:i4>
      </vt:variant>
      <vt:variant>
        <vt:i4>1054</vt:i4>
      </vt:variant>
      <vt:variant>
        <vt:i4>1</vt:i4>
      </vt:variant>
      <vt:variant>
        <vt:lpwstr>..\..\..\..\My Pictures\simone.jpg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Locke</dc:title>
  <dc:creator>sim</dc:creator>
  <cp:lastModifiedBy>simone</cp:lastModifiedBy>
  <cp:revision>2</cp:revision>
  <dcterms:created xsi:type="dcterms:W3CDTF">2013-02-27T15:10:00Z</dcterms:created>
  <dcterms:modified xsi:type="dcterms:W3CDTF">2013-02-27T15:10:00Z</dcterms:modified>
</cp:coreProperties>
</file>